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F800D">
      <w:pPr>
        <w:spacing w:line="540" w:lineRule="exact"/>
        <w:jc w:val="left"/>
        <w:rPr>
          <w:rFonts w:ascii="黑体" w:eastAsia="黑体"/>
          <w:b/>
          <w:color w:val="000000"/>
          <w:sz w:val="28"/>
          <w:szCs w:val="32"/>
          <w:u w:val="single"/>
        </w:rPr>
      </w:pPr>
      <w:r>
        <w:rPr>
          <w:rFonts w:hint="eastAsia" w:ascii="黑体" w:eastAsia="黑体"/>
          <w:color w:val="000000"/>
          <w:sz w:val="28"/>
          <w:szCs w:val="32"/>
        </w:rPr>
        <w:t>附件</w:t>
      </w:r>
    </w:p>
    <w:p w14:paraId="16604AB1">
      <w:pPr>
        <w:spacing w:line="580" w:lineRule="exact"/>
        <w:rPr>
          <w:rFonts w:ascii="黑体" w:eastAsia="黑体"/>
          <w:b/>
          <w:color w:val="000000"/>
          <w:sz w:val="32"/>
          <w:szCs w:val="32"/>
          <w:u w:val="single"/>
        </w:rPr>
      </w:pPr>
    </w:p>
    <w:p w14:paraId="071E2539">
      <w:pPr>
        <w:spacing w:line="240" w:lineRule="atLeast"/>
        <w:jc w:val="center"/>
        <w:rPr>
          <w:rFonts w:ascii="黑体" w:eastAsia="黑体"/>
          <w:b/>
          <w:color w:val="000000"/>
          <w:sz w:val="32"/>
          <w:szCs w:val="32"/>
          <w:u w:val="single"/>
        </w:rPr>
      </w:pPr>
      <w:r>
        <w:rPr>
          <w:rFonts w:hint="eastAsia"/>
          <w:b/>
          <w:sz w:val="48"/>
          <w:szCs w:val="48"/>
        </w:rPr>
        <w:drawing>
          <wp:inline distT="0" distB="0" distL="0" distR="0">
            <wp:extent cx="2286000" cy="914400"/>
            <wp:effectExtent l="0" t="0" r="0" b="0"/>
            <wp:docPr id="1" name="图片 1" descr="nam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ame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00" cy="914400"/>
                    </a:xfrm>
                    <a:prstGeom prst="rect">
                      <a:avLst/>
                    </a:prstGeom>
                    <a:noFill/>
                    <a:ln>
                      <a:noFill/>
                    </a:ln>
                  </pic:spPr>
                </pic:pic>
              </a:graphicData>
            </a:graphic>
          </wp:inline>
        </w:drawing>
      </w:r>
    </w:p>
    <w:p w14:paraId="2A86A2AC">
      <w:pPr>
        <w:spacing w:line="240" w:lineRule="atLeast"/>
        <w:jc w:val="center"/>
        <w:rPr>
          <w:rFonts w:ascii="黑体" w:eastAsia="黑体"/>
          <w:b/>
          <w:color w:val="000000"/>
          <w:sz w:val="32"/>
          <w:szCs w:val="32"/>
          <w:u w:val="single"/>
        </w:rPr>
      </w:pPr>
    </w:p>
    <w:p w14:paraId="0A1B6559">
      <w:pPr>
        <w:snapToGrid w:val="0"/>
        <w:spacing w:line="480" w:lineRule="auto"/>
        <w:rPr>
          <w:rFonts w:ascii="黑体" w:eastAsia="黑体"/>
          <w:b/>
          <w:color w:val="000000"/>
          <w:sz w:val="48"/>
          <w:szCs w:val="48"/>
        </w:rPr>
      </w:pPr>
      <w:r>
        <w:rPr>
          <w:rFonts w:hint="eastAsia" w:ascii="黑体" w:eastAsia="黑体"/>
          <w:b/>
          <w:color w:val="000000"/>
          <w:sz w:val="48"/>
          <w:szCs w:val="48"/>
        </w:rPr>
        <w:t>2024年度本科教学研究与改革实践项目</w:t>
      </w:r>
    </w:p>
    <w:p w14:paraId="580BB809">
      <w:pPr>
        <w:jc w:val="center"/>
        <w:rPr>
          <w:rFonts w:ascii="楷体" w:hAnsi="楷体" w:eastAsia="楷体"/>
          <w:b/>
          <w:color w:val="000000"/>
          <w:sz w:val="72"/>
        </w:rPr>
      </w:pPr>
      <w:r>
        <w:rPr>
          <w:rFonts w:hint="eastAsia" w:ascii="楷体" w:hAnsi="楷体" w:eastAsia="楷体"/>
          <w:b/>
          <w:color w:val="000000"/>
          <w:sz w:val="72"/>
        </w:rPr>
        <w:t>申 报 书</w:t>
      </w:r>
    </w:p>
    <w:p w14:paraId="4E59D1BF">
      <w:pPr>
        <w:spacing w:before="156" w:beforeLines="50" w:after="156" w:afterLines="50" w:line="360" w:lineRule="auto"/>
        <w:rPr>
          <w:rFonts w:hint="eastAsia" w:ascii="楷体" w:hAnsi="楷体" w:eastAsia="楷体"/>
          <w:b/>
          <w:color w:val="000000"/>
          <w:sz w:val="48"/>
          <w:szCs w:val="16"/>
        </w:rPr>
      </w:pPr>
      <w:r>
        <w:rPr>
          <w:rFonts w:hint="eastAsia" w:ascii="楷体" w:hAnsi="楷体" w:eastAsia="楷体"/>
          <w:b/>
          <w:color w:val="000000"/>
          <w:sz w:val="48"/>
          <w:szCs w:val="16"/>
        </w:rPr>
        <w:t>（第二批</w:t>
      </w:r>
      <w:r>
        <w:rPr>
          <w:rFonts w:ascii="楷体" w:hAnsi="楷体" w:eastAsia="楷体"/>
          <w:b/>
          <w:color w:val="000000"/>
          <w:sz w:val="48"/>
          <w:szCs w:val="16"/>
        </w:rPr>
        <w:t xml:space="preserve"> </w:t>
      </w:r>
      <w:r>
        <w:rPr>
          <w:rFonts w:hint="eastAsia" w:ascii="楷体" w:hAnsi="楷体" w:eastAsia="楷体"/>
          <w:b/>
          <w:color w:val="000000"/>
          <w:sz w:val="48"/>
          <w:szCs w:val="16"/>
        </w:rPr>
        <w:t>基础课程与课程群数字化</w:t>
      </w:r>
    </w:p>
    <w:p w14:paraId="54A00DA8">
      <w:pPr>
        <w:spacing w:before="156" w:beforeLines="50" w:after="156" w:afterLines="50" w:line="360" w:lineRule="auto"/>
        <w:ind w:firstLine="2891" w:firstLineChars="600"/>
        <w:rPr>
          <w:rFonts w:ascii="楷体" w:hAnsi="楷体" w:eastAsia="楷体"/>
          <w:b/>
          <w:color w:val="000000"/>
          <w:sz w:val="48"/>
          <w:szCs w:val="16"/>
        </w:rPr>
      </w:pPr>
      <w:r>
        <w:rPr>
          <w:rFonts w:hint="eastAsia" w:ascii="楷体" w:hAnsi="楷体" w:eastAsia="楷体"/>
          <w:b/>
          <w:color w:val="000000"/>
          <w:sz w:val="48"/>
          <w:szCs w:val="16"/>
        </w:rPr>
        <w:t>教学改革）</w:t>
      </w:r>
    </w:p>
    <w:p w14:paraId="1B38BE73">
      <w:pPr>
        <w:rPr>
          <w:rFonts w:ascii="楷体_GB2312" w:eastAsia="楷体_GB2312"/>
          <w:color w:val="000000"/>
          <w:sz w:val="32"/>
        </w:rPr>
      </w:pPr>
    </w:p>
    <w:tbl>
      <w:tblPr>
        <w:tblStyle w:val="7"/>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3"/>
        <w:gridCol w:w="5245"/>
      </w:tblGrid>
      <w:tr w14:paraId="0E52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vAlign w:val="bottom"/>
          </w:tcPr>
          <w:p w14:paraId="6AEF0223">
            <w:pPr>
              <w:rPr>
                <w:rFonts w:ascii="华文仿宋" w:hAnsi="华文仿宋" w:eastAsia="华文仿宋"/>
                <w:color w:val="000000"/>
                <w:sz w:val="32"/>
                <w:szCs w:val="32"/>
              </w:rPr>
            </w:pPr>
            <w:r>
              <w:rPr>
                <w:rFonts w:hint="eastAsia" w:ascii="华文仿宋" w:hAnsi="华文仿宋" w:eastAsia="华文仿宋"/>
                <w:color w:val="000000"/>
                <w:sz w:val="32"/>
                <w:szCs w:val="32"/>
              </w:rPr>
              <w:t>项目名称</w:t>
            </w:r>
          </w:p>
        </w:tc>
        <w:tc>
          <w:tcPr>
            <w:tcW w:w="5245" w:type="dxa"/>
            <w:tcBorders>
              <w:bottom w:val="single" w:color="auto" w:sz="4" w:space="0"/>
            </w:tcBorders>
          </w:tcPr>
          <w:p w14:paraId="6E31FA0A">
            <w:pPr>
              <w:jc w:val="center"/>
              <w:rPr>
                <w:rFonts w:ascii="华文仿宋" w:hAnsi="华文仿宋" w:eastAsia="华文仿宋"/>
                <w:color w:val="000000"/>
                <w:sz w:val="32"/>
                <w:szCs w:val="32"/>
              </w:rPr>
            </w:pPr>
          </w:p>
        </w:tc>
      </w:tr>
      <w:tr w14:paraId="2572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vAlign w:val="bottom"/>
          </w:tcPr>
          <w:p w14:paraId="04517091">
            <w:pPr>
              <w:rPr>
                <w:rFonts w:ascii="华文仿宋" w:hAnsi="华文仿宋" w:eastAsia="华文仿宋"/>
                <w:color w:val="000000"/>
                <w:sz w:val="32"/>
                <w:szCs w:val="32"/>
              </w:rPr>
            </w:pPr>
            <w:r>
              <w:rPr>
                <w:rFonts w:hint="eastAsia" w:ascii="华文仿宋" w:hAnsi="华文仿宋" w:eastAsia="华文仿宋"/>
                <w:color w:val="000000"/>
                <w:sz w:val="32"/>
                <w:szCs w:val="32"/>
              </w:rPr>
              <w:t>项目周期</w:t>
            </w:r>
          </w:p>
        </w:tc>
        <w:tc>
          <w:tcPr>
            <w:tcW w:w="5245" w:type="dxa"/>
            <w:tcBorders>
              <w:top w:val="single" w:color="auto" w:sz="4" w:space="0"/>
              <w:bottom w:val="single" w:color="auto" w:sz="4" w:space="0"/>
            </w:tcBorders>
          </w:tcPr>
          <w:p w14:paraId="435816E2">
            <w:pPr>
              <w:jc w:val="center"/>
              <w:rPr>
                <w:rFonts w:ascii="华文仿宋" w:hAnsi="华文仿宋" w:eastAsia="华文仿宋"/>
                <w:color w:val="000000"/>
                <w:sz w:val="32"/>
                <w:szCs w:val="32"/>
              </w:rPr>
            </w:pPr>
            <w:r>
              <w:rPr>
                <w:rFonts w:hint="eastAsia" w:ascii="华文仿宋" w:hAnsi="华文仿宋" w:eastAsia="华文仿宋"/>
                <w:color w:val="000000"/>
                <w:sz w:val="32"/>
                <w:szCs w:val="32"/>
              </w:rPr>
              <w:t>年</w:t>
            </w:r>
          </w:p>
        </w:tc>
      </w:tr>
      <w:tr w14:paraId="0CD5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vAlign w:val="bottom"/>
          </w:tcPr>
          <w:p w14:paraId="3DB1E51A">
            <w:pPr>
              <w:rPr>
                <w:rFonts w:ascii="华文仿宋" w:hAnsi="华文仿宋" w:eastAsia="华文仿宋"/>
                <w:color w:val="000000"/>
                <w:sz w:val="32"/>
                <w:szCs w:val="32"/>
              </w:rPr>
            </w:pPr>
            <w:r>
              <w:rPr>
                <w:rFonts w:hint="eastAsia" w:ascii="华文仿宋" w:hAnsi="华文仿宋" w:eastAsia="华文仿宋"/>
                <w:color w:val="000000"/>
                <w:sz w:val="32"/>
                <w:szCs w:val="32"/>
              </w:rPr>
              <w:t>项目负责人</w:t>
            </w:r>
          </w:p>
        </w:tc>
        <w:tc>
          <w:tcPr>
            <w:tcW w:w="5245" w:type="dxa"/>
            <w:tcBorders>
              <w:top w:val="single" w:color="auto" w:sz="4" w:space="0"/>
              <w:bottom w:val="single" w:color="auto" w:sz="4" w:space="0"/>
            </w:tcBorders>
          </w:tcPr>
          <w:p w14:paraId="6CAEE6B1">
            <w:pPr>
              <w:jc w:val="center"/>
              <w:rPr>
                <w:rFonts w:ascii="华文仿宋" w:hAnsi="华文仿宋" w:eastAsia="华文仿宋"/>
                <w:color w:val="000000"/>
                <w:sz w:val="32"/>
                <w:szCs w:val="32"/>
              </w:rPr>
            </w:pPr>
          </w:p>
        </w:tc>
      </w:tr>
      <w:tr w14:paraId="4F94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vAlign w:val="bottom"/>
          </w:tcPr>
          <w:p w14:paraId="62D72955">
            <w:pPr>
              <w:rPr>
                <w:rFonts w:ascii="华文仿宋" w:hAnsi="华文仿宋" w:eastAsia="华文仿宋"/>
                <w:color w:val="000000"/>
                <w:sz w:val="32"/>
                <w:szCs w:val="32"/>
              </w:rPr>
            </w:pPr>
            <w:r>
              <w:rPr>
                <w:rFonts w:hint="eastAsia" w:ascii="华文仿宋" w:hAnsi="华文仿宋" w:eastAsia="华文仿宋"/>
                <w:color w:val="000000"/>
                <w:sz w:val="32"/>
                <w:szCs w:val="32"/>
              </w:rPr>
              <w:t>申报单位</w:t>
            </w:r>
          </w:p>
        </w:tc>
        <w:tc>
          <w:tcPr>
            <w:tcW w:w="5245" w:type="dxa"/>
            <w:tcBorders>
              <w:top w:val="single" w:color="auto" w:sz="4" w:space="0"/>
              <w:bottom w:val="single" w:color="auto" w:sz="4" w:space="0"/>
            </w:tcBorders>
          </w:tcPr>
          <w:p w14:paraId="73599ACF">
            <w:pPr>
              <w:jc w:val="center"/>
              <w:rPr>
                <w:rFonts w:ascii="华文仿宋" w:hAnsi="华文仿宋" w:eastAsia="华文仿宋"/>
                <w:color w:val="000000"/>
                <w:sz w:val="32"/>
                <w:szCs w:val="32"/>
              </w:rPr>
            </w:pPr>
          </w:p>
        </w:tc>
      </w:tr>
      <w:tr w14:paraId="0D2C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vAlign w:val="bottom"/>
          </w:tcPr>
          <w:p w14:paraId="21DB310B">
            <w:pPr>
              <w:rPr>
                <w:rFonts w:ascii="华文仿宋" w:hAnsi="华文仿宋" w:eastAsia="华文仿宋"/>
                <w:color w:val="000000"/>
                <w:sz w:val="32"/>
                <w:szCs w:val="32"/>
              </w:rPr>
            </w:pPr>
            <w:r>
              <w:rPr>
                <w:rFonts w:hint="eastAsia" w:ascii="华文仿宋" w:hAnsi="华文仿宋" w:eastAsia="华文仿宋"/>
                <w:color w:val="000000"/>
                <w:sz w:val="32"/>
                <w:szCs w:val="32"/>
              </w:rPr>
              <w:t>联系电话</w:t>
            </w:r>
          </w:p>
        </w:tc>
        <w:tc>
          <w:tcPr>
            <w:tcW w:w="5245" w:type="dxa"/>
            <w:tcBorders>
              <w:top w:val="single" w:color="auto" w:sz="4" w:space="0"/>
              <w:bottom w:val="single" w:color="auto" w:sz="4" w:space="0"/>
            </w:tcBorders>
          </w:tcPr>
          <w:p w14:paraId="70F54A36">
            <w:pPr>
              <w:jc w:val="center"/>
              <w:rPr>
                <w:rFonts w:ascii="华文仿宋" w:hAnsi="华文仿宋" w:eastAsia="华文仿宋"/>
                <w:color w:val="000000"/>
                <w:sz w:val="32"/>
                <w:szCs w:val="32"/>
              </w:rPr>
            </w:pPr>
          </w:p>
        </w:tc>
      </w:tr>
      <w:tr w14:paraId="268B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vAlign w:val="bottom"/>
          </w:tcPr>
          <w:p w14:paraId="0E3164CD">
            <w:pPr>
              <w:rPr>
                <w:rFonts w:ascii="华文仿宋" w:hAnsi="华文仿宋" w:eastAsia="华文仿宋"/>
                <w:color w:val="000000"/>
                <w:sz w:val="32"/>
                <w:szCs w:val="32"/>
              </w:rPr>
            </w:pPr>
            <w:r>
              <w:rPr>
                <w:rFonts w:hint="eastAsia" w:ascii="华文仿宋" w:hAnsi="华文仿宋" w:eastAsia="华文仿宋"/>
                <w:color w:val="000000"/>
                <w:sz w:val="32"/>
                <w:szCs w:val="32"/>
              </w:rPr>
              <w:t>电子邮箱</w:t>
            </w:r>
          </w:p>
        </w:tc>
        <w:tc>
          <w:tcPr>
            <w:tcW w:w="5245" w:type="dxa"/>
            <w:tcBorders>
              <w:top w:val="single" w:color="auto" w:sz="4" w:space="0"/>
              <w:bottom w:val="single" w:color="auto" w:sz="4" w:space="0"/>
            </w:tcBorders>
          </w:tcPr>
          <w:p w14:paraId="17F4D48E">
            <w:pPr>
              <w:jc w:val="center"/>
              <w:rPr>
                <w:rFonts w:ascii="华文仿宋" w:hAnsi="华文仿宋" w:eastAsia="华文仿宋"/>
                <w:color w:val="000000"/>
                <w:sz w:val="32"/>
                <w:szCs w:val="32"/>
              </w:rPr>
            </w:pPr>
          </w:p>
        </w:tc>
      </w:tr>
      <w:tr w14:paraId="0707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tcPr>
          <w:p w14:paraId="41A66999">
            <w:pPr>
              <w:rPr>
                <w:rFonts w:ascii="华文仿宋" w:hAnsi="华文仿宋" w:eastAsia="华文仿宋"/>
                <w:color w:val="000000"/>
                <w:sz w:val="32"/>
                <w:szCs w:val="32"/>
              </w:rPr>
            </w:pPr>
            <w:r>
              <w:rPr>
                <w:rFonts w:hint="eastAsia" w:ascii="华文仿宋" w:hAnsi="华文仿宋" w:eastAsia="华文仿宋"/>
                <w:color w:val="000000"/>
                <w:sz w:val="32"/>
                <w:szCs w:val="32"/>
              </w:rPr>
              <w:t>填报日期</w:t>
            </w:r>
          </w:p>
        </w:tc>
        <w:tc>
          <w:tcPr>
            <w:tcW w:w="5245" w:type="dxa"/>
            <w:tcBorders>
              <w:left w:val="nil"/>
              <w:right w:val="nil"/>
            </w:tcBorders>
          </w:tcPr>
          <w:p w14:paraId="282DFB1C">
            <w:pPr>
              <w:jc w:val="center"/>
              <w:rPr>
                <w:rFonts w:ascii="华文仿宋" w:hAnsi="华文仿宋" w:eastAsia="华文仿宋"/>
                <w:color w:val="000000"/>
                <w:sz w:val="32"/>
                <w:szCs w:val="32"/>
              </w:rPr>
            </w:pPr>
            <w:r>
              <w:rPr>
                <w:rFonts w:hint="eastAsia" w:ascii="华文仿宋" w:hAnsi="华文仿宋" w:eastAsia="华文仿宋"/>
                <w:color w:val="000000"/>
                <w:sz w:val="32"/>
                <w:szCs w:val="32"/>
              </w:rPr>
              <w:t>年   月   日</w:t>
            </w:r>
          </w:p>
        </w:tc>
      </w:tr>
    </w:tbl>
    <w:p w14:paraId="37EBFC3E">
      <w:pPr>
        <w:rPr>
          <w:rFonts w:ascii="华文仿宋" w:hAnsi="华文仿宋" w:eastAsia="华文仿宋"/>
          <w:color w:val="000000"/>
          <w:sz w:val="32"/>
        </w:rPr>
      </w:pPr>
    </w:p>
    <w:p w14:paraId="5E96AB31">
      <w:pPr>
        <w:jc w:val="center"/>
        <w:rPr>
          <w:rFonts w:ascii="华文仿宋" w:hAnsi="华文仿宋" w:eastAsia="华文仿宋"/>
          <w:color w:val="000000"/>
          <w:sz w:val="32"/>
        </w:rPr>
      </w:pPr>
      <w:bookmarkStart w:id="0" w:name="_GoBack"/>
      <w:bookmarkEnd w:id="0"/>
      <w:r>
        <w:rPr>
          <w:rFonts w:hint="eastAsia" w:ascii="华文仿宋" w:hAnsi="华文仿宋" w:eastAsia="华文仿宋"/>
          <w:color w:val="000000"/>
          <w:sz w:val="32"/>
        </w:rPr>
        <w:t>复旦大学教务处制</w:t>
      </w:r>
    </w:p>
    <w:p w14:paraId="1A9CEEA7">
      <w:pPr>
        <w:widowControl/>
        <w:jc w:val="left"/>
        <w:rPr>
          <w:rFonts w:ascii="楷体_GB2312" w:eastAsia="楷体_GB2312"/>
          <w:b/>
          <w:color w:val="000000"/>
          <w:sz w:val="32"/>
        </w:rPr>
        <w:sectPr>
          <w:footerReference r:id="rId3" w:type="default"/>
          <w:pgSz w:w="11906" w:h="16838"/>
          <w:pgMar w:top="1440" w:right="1800" w:bottom="1440" w:left="1800" w:header="851" w:footer="992" w:gutter="0"/>
          <w:cols w:space="425" w:num="1"/>
          <w:docGrid w:type="lines" w:linePitch="312" w:charSpace="0"/>
        </w:sectPr>
      </w:pPr>
    </w:p>
    <w:p w14:paraId="0868DCF1">
      <w:pPr>
        <w:jc w:val="left"/>
        <w:rPr>
          <w:rFonts w:ascii="华文仿宋" w:hAnsi="华文仿宋" w:eastAsia="华文仿宋"/>
          <w:b/>
          <w:color w:val="000000"/>
          <w:sz w:val="32"/>
        </w:rPr>
      </w:pPr>
      <w:r>
        <w:rPr>
          <w:rFonts w:hint="eastAsia" w:ascii="华文仿宋" w:hAnsi="华文仿宋" w:eastAsia="华文仿宋"/>
          <w:b/>
          <w:color w:val="000000"/>
          <w:sz w:val="32"/>
        </w:rPr>
        <w:t>一、项目负责人情况</w:t>
      </w:r>
    </w:p>
    <w:tbl>
      <w:tblPr>
        <w:tblStyle w:val="6"/>
        <w:tblW w:w="52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407"/>
        <w:gridCol w:w="1593"/>
        <w:gridCol w:w="817"/>
        <w:gridCol w:w="997"/>
        <w:gridCol w:w="1699"/>
        <w:gridCol w:w="2108"/>
      </w:tblGrid>
      <w:tr w14:paraId="7CBE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96" w:type="pct"/>
            <w:vMerge w:val="restart"/>
            <w:vAlign w:val="center"/>
          </w:tcPr>
          <w:p w14:paraId="39F0B516">
            <w:pPr>
              <w:spacing w:line="480" w:lineRule="exact"/>
              <w:jc w:val="center"/>
              <w:rPr>
                <w:rFonts w:ascii="华文仿宋" w:hAnsi="华文仿宋" w:eastAsia="华文仿宋"/>
                <w:color w:val="000000"/>
                <w:sz w:val="28"/>
              </w:rPr>
            </w:pPr>
          </w:p>
          <w:p w14:paraId="625FD4EC">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项</w:t>
            </w:r>
          </w:p>
          <w:p w14:paraId="117849F6">
            <w:pPr>
              <w:spacing w:line="480" w:lineRule="exact"/>
              <w:jc w:val="center"/>
              <w:rPr>
                <w:rFonts w:ascii="华文仿宋" w:hAnsi="华文仿宋" w:eastAsia="华文仿宋"/>
                <w:color w:val="000000"/>
                <w:sz w:val="28"/>
              </w:rPr>
            </w:pPr>
          </w:p>
          <w:p w14:paraId="4EBA2F3E">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目</w:t>
            </w:r>
          </w:p>
          <w:p w14:paraId="57B3454C">
            <w:pPr>
              <w:spacing w:line="480" w:lineRule="exact"/>
              <w:jc w:val="center"/>
              <w:rPr>
                <w:rFonts w:ascii="华文仿宋" w:hAnsi="华文仿宋" w:eastAsia="华文仿宋"/>
                <w:color w:val="000000"/>
                <w:sz w:val="28"/>
              </w:rPr>
            </w:pPr>
          </w:p>
          <w:p w14:paraId="13766468">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负</w:t>
            </w:r>
          </w:p>
          <w:p w14:paraId="3FF69D8F">
            <w:pPr>
              <w:spacing w:line="480" w:lineRule="exact"/>
              <w:jc w:val="center"/>
              <w:rPr>
                <w:rFonts w:ascii="华文仿宋" w:hAnsi="华文仿宋" w:eastAsia="华文仿宋"/>
                <w:color w:val="000000"/>
                <w:sz w:val="28"/>
              </w:rPr>
            </w:pPr>
          </w:p>
          <w:p w14:paraId="73073E21">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责</w:t>
            </w:r>
          </w:p>
          <w:p w14:paraId="77E76741">
            <w:pPr>
              <w:spacing w:line="480" w:lineRule="exact"/>
              <w:jc w:val="center"/>
              <w:rPr>
                <w:rFonts w:ascii="华文仿宋" w:hAnsi="华文仿宋" w:eastAsia="华文仿宋"/>
                <w:color w:val="000000"/>
                <w:sz w:val="28"/>
              </w:rPr>
            </w:pPr>
          </w:p>
          <w:p w14:paraId="03711EC7">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人</w:t>
            </w:r>
          </w:p>
        </w:tc>
        <w:tc>
          <w:tcPr>
            <w:tcW w:w="768" w:type="pct"/>
            <w:vAlign w:val="bottom"/>
          </w:tcPr>
          <w:p w14:paraId="25B67D01">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姓名</w:t>
            </w:r>
          </w:p>
        </w:tc>
        <w:tc>
          <w:tcPr>
            <w:tcW w:w="869" w:type="pct"/>
            <w:vAlign w:val="bottom"/>
          </w:tcPr>
          <w:p w14:paraId="64E6587E">
            <w:pPr>
              <w:spacing w:line="480" w:lineRule="exact"/>
              <w:rPr>
                <w:rFonts w:ascii="华文仿宋" w:hAnsi="华文仿宋" w:eastAsia="华文仿宋"/>
                <w:color w:val="000000"/>
                <w:sz w:val="28"/>
              </w:rPr>
            </w:pPr>
          </w:p>
        </w:tc>
        <w:tc>
          <w:tcPr>
            <w:tcW w:w="446" w:type="pct"/>
            <w:vAlign w:val="bottom"/>
          </w:tcPr>
          <w:p w14:paraId="73DDBE66">
            <w:pPr>
              <w:spacing w:line="480" w:lineRule="exact"/>
              <w:rPr>
                <w:rFonts w:ascii="华文仿宋" w:hAnsi="华文仿宋" w:eastAsia="华文仿宋"/>
                <w:color w:val="000000"/>
                <w:sz w:val="28"/>
              </w:rPr>
            </w:pPr>
            <w:r>
              <w:rPr>
                <w:rFonts w:hint="eastAsia" w:ascii="华文仿宋" w:hAnsi="华文仿宋" w:eastAsia="华文仿宋"/>
                <w:color w:val="000000"/>
                <w:sz w:val="28"/>
              </w:rPr>
              <w:t>性别</w:t>
            </w:r>
          </w:p>
        </w:tc>
        <w:tc>
          <w:tcPr>
            <w:tcW w:w="544" w:type="pct"/>
            <w:vAlign w:val="bottom"/>
          </w:tcPr>
          <w:p w14:paraId="1CDE4D16">
            <w:pPr>
              <w:spacing w:line="480" w:lineRule="exact"/>
              <w:jc w:val="center"/>
              <w:rPr>
                <w:rFonts w:ascii="华文仿宋" w:hAnsi="华文仿宋" w:eastAsia="华文仿宋"/>
                <w:color w:val="000000"/>
                <w:sz w:val="28"/>
              </w:rPr>
            </w:pPr>
          </w:p>
        </w:tc>
        <w:tc>
          <w:tcPr>
            <w:tcW w:w="927" w:type="pct"/>
            <w:vAlign w:val="bottom"/>
          </w:tcPr>
          <w:p w14:paraId="17400C8D">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出生年月</w:t>
            </w:r>
          </w:p>
        </w:tc>
        <w:tc>
          <w:tcPr>
            <w:tcW w:w="1151" w:type="pct"/>
            <w:vAlign w:val="bottom"/>
          </w:tcPr>
          <w:p w14:paraId="0F2E429C">
            <w:pPr>
              <w:spacing w:line="480" w:lineRule="exact"/>
              <w:rPr>
                <w:rFonts w:ascii="华文仿宋" w:hAnsi="华文仿宋" w:eastAsia="华文仿宋"/>
                <w:color w:val="000000"/>
                <w:sz w:val="28"/>
              </w:rPr>
            </w:pPr>
          </w:p>
        </w:tc>
      </w:tr>
      <w:tr w14:paraId="2472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96" w:type="pct"/>
            <w:vMerge w:val="continue"/>
          </w:tcPr>
          <w:p w14:paraId="2356CC4A">
            <w:pPr>
              <w:spacing w:line="480" w:lineRule="exact"/>
              <w:jc w:val="center"/>
              <w:rPr>
                <w:rFonts w:ascii="华文仿宋" w:hAnsi="华文仿宋" w:eastAsia="华文仿宋"/>
                <w:color w:val="000000"/>
                <w:sz w:val="28"/>
              </w:rPr>
            </w:pPr>
          </w:p>
        </w:tc>
        <w:tc>
          <w:tcPr>
            <w:tcW w:w="768" w:type="pct"/>
            <w:vAlign w:val="center"/>
          </w:tcPr>
          <w:p w14:paraId="53E7E78E">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职称</w:t>
            </w:r>
          </w:p>
        </w:tc>
        <w:tc>
          <w:tcPr>
            <w:tcW w:w="869" w:type="pct"/>
            <w:vAlign w:val="center"/>
          </w:tcPr>
          <w:p w14:paraId="02AB2707">
            <w:pPr>
              <w:spacing w:line="480" w:lineRule="exact"/>
              <w:jc w:val="left"/>
              <w:rPr>
                <w:rFonts w:ascii="华文仿宋" w:hAnsi="华文仿宋" w:eastAsia="华文仿宋"/>
                <w:color w:val="000000"/>
                <w:sz w:val="28"/>
              </w:rPr>
            </w:pPr>
          </w:p>
        </w:tc>
        <w:tc>
          <w:tcPr>
            <w:tcW w:w="446" w:type="pct"/>
            <w:vAlign w:val="center"/>
          </w:tcPr>
          <w:p w14:paraId="7B04F55B">
            <w:pPr>
              <w:spacing w:line="480" w:lineRule="exact"/>
              <w:jc w:val="left"/>
              <w:rPr>
                <w:rFonts w:ascii="华文仿宋" w:hAnsi="华文仿宋" w:eastAsia="华文仿宋"/>
                <w:color w:val="000000"/>
                <w:sz w:val="28"/>
              </w:rPr>
            </w:pPr>
            <w:r>
              <w:rPr>
                <w:rFonts w:hint="eastAsia" w:ascii="华文仿宋" w:hAnsi="华文仿宋" w:eastAsia="华文仿宋"/>
                <w:color w:val="000000"/>
                <w:sz w:val="28"/>
              </w:rPr>
              <w:t>工号</w:t>
            </w:r>
          </w:p>
        </w:tc>
        <w:tc>
          <w:tcPr>
            <w:tcW w:w="544" w:type="pct"/>
            <w:vAlign w:val="center"/>
          </w:tcPr>
          <w:p w14:paraId="08459EA6">
            <w:pPr>
              <w:spacing w:line="480" w:lineRule="exact"/>
              <w:jc w:val="center"/>
              <w:rPr>
                <w:rFonts w:ascii="华文仿宋" w:hAnsi="华文仿宋" w:eastAsia="华文仿宋"/>
                <w:color w:val="000000"/>
                <w:sz w:val="28"/>
              </w:rPr>
            </w:pPr>
          </w:p>
        </w:tc>
        <w:tc>
          <w:tcPr>
            <w:tcW w:w="927" w:type="pct"/>
            <w:vAlign w:val="center"/>
          </w:tcPr>
          <w:p w14:paraId="71E3F0C9">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所从事专业</w:t>
            </w:r>
          </w:p>
        </w:tc>
        <w:tc>
          <w:tcPr>
            <w:tcW w:w="1151" w:type="pct"/>
            <w:vAlign w:val="center"/>
          </w:tcPr>
          <w:p w14:paraId="50994ED9">
            <w:pPr>
              <w:spacing w:line="480" w:lineRule="exact"/>
              <w:jc w:val="center"/>
              <w:rPr>
                <w:rFonts w:ascii="华文仿宋" w:hAnsi="华文仿宋" w:eastAsia="华文仿宋"/>
                <w:color w:val="000000"/>
                <w:sz w:val="28"/>
              </w:rPr>
            </w:pPr>
          </w:p>
        </w:tc>
      </w:tr>
      <w:tr w14:paraId="0678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4" w:hRule="atLeast"/>
        </w:trPr>
        <w:tc>
          <w:tcPr>
            <w:tcW w:w="296" w:type="pct"/>
            <w:vMerge w:val="continue"/>
          </w:tcPr>
          <w:p w14:paraId="5EDD83EA">
            <w:pPr>
              <w:spacing w:line="480" w:lineRule="exact"/>
              <w:jc w:val="center"/>
              <w:rPr>
                <w:rFonts w:ascii="华文仿宋" w:hAnsi="华文仿宋" w:eastAsia="华文仿宋"/>
                <w:color w:val="000000"/>
                <w:sz w:val="28"/>
              </w:rPr>
            </w:pPr>
          </w:p>
        </w:tc>
        <w:tc>
          <w:tcPr>
            <w:tcW w:w="768" w:type="pct"/>
            <w:vAlign w:val="center"/>
          </w:tcPr>
          <w:p w14:paraId="731A927A">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主讲课程及其评教情况</w:t>
            </w:r>
          </w:p>
        </w:tc>
        <w:tc>
          <w:tcPr>
            <w:tcW w:w="3936" w:type="pct"/>
            <w:gridSpan w:val="5"/>
          </w:tcPr>
          <w:p w14:paraId="5D7256CB">
            <w:pPr>
              <w:spacing w:line="480" w:lineRule="exact"/>
              <w:rPr>
                <w:rFonts w:ascii="华文仿宋" w:hAnsi="华文仿宋" w:eastAsia="华文仿宋"/>
                <w:color w:val="000000"/>
                <w:sz w:val="24"/>
                <w:szCs w:val="24"/>
              </w:rPr>
            </w:pPr>
          </w:p>
        </w:tc>
      </w:tr>
      <w:tr w14:paraId="10A5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2" w:hRule="atLeast"/>
        </w:trPr>
        <w:tc>
          <w:tcPr>
            <w:tcW w:w="296" w:type="pct"/>
            <w:vMerge w:val="continue"/>
          </w:tcPr>
          <w:p w14:paraId="592BD9DA">
            <w:pPr>
              <w:spacing w:line="480" w:lineRule="exact"/>
              <w:jc w:val="center"/>
              <w:rPr>
                <w:rFonts w:ascii="华文仿宋" w:hAnsi="华文仿宋" w:eastAsia="华文仿宋"/>
                <w:color w:val="000000"/>
                <w:sz w:val="28"/>
              </w:rPr>
            </w:pPr>
          </w:p>
        </w:tc>
        <w:tc>
          <w:tcPr>
            <w:tcW w:w="768" w:type="pct"/>
            <w:vAlign w:val="center"/>
          </w:tcPr>
          <w:p w14:paraId="025163C7">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主要教学改革和研究成果</w:t>
            </w:r>
          </w:p>
        </w:tc>
        <w:tc>
          <w:tcPr>
            <w:tcW w:w="3936" w:type="pct"/>
            <w:gridSpan w:val="5"/>
          </w:tcPr>
          <w:p w14:paraId="076D8C22">
            <w:pPr>
              <w:spacing w:line="480" w:lineRule="exact"/>
              <w:jc w:val="left"/>
              <w:rPr>
                <w:rFonts w:ascii="华文仿宋" w:hAnsi="华文仿宋" w:eastAsia="华文仿宋"/>
                <w:color w:val="000000"/>
                <w:sz w:val="24"/>
                <w:szCs w:val="24"/>
              </w:rPr>
            </w:pPr>
          </w:p>
        </w:tc>
      </w:tr>
    </w:tbl>
    <w:p w14:paraId="3E46D721">
      <w:pPr>
        <w:widowControl w:val="0"/>
        <w:jc w:val="left"/>
        <w:rPr>
          <w:rFonts w:ascii="华文仿宋" w:hAnsi="华文仿宋" w:eastAsia="华文仿宋"/>
          <w:b/>
          <w:color w:val="000000"/>
          <w:sz w:val="32"/>
        </w:rPr>
      </w:pPr>
      <w:r>
        <w:rPr>
          <w:rFonts w:hint="eastAsia" w:ascii="华文仿宋" w:hAnsi="华文仿宋" w:eastAsia="华文仿宋"/>
          <w:b/>
          <w:color w:val="000000"/>
          <w:sz w:val="32"/>
        </w:rPr>
        <w:t>二、项目其他成员情况</w:t>
      </w:r>
    </w:p>
    <w:tbl>
      <w:tblPr>
        <w:tblStyle w:val="6"/>
        <w:tblW w:w="892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17"/>
        <w:gridCol w:w="1559"/>
        <w:gridCol w:w="1560"/>
        <w:gridCol w:w="2551"/>
        <w:gridCol w:w="1305"/>
      </w:tblGrid>
      <w:tr w14:paraId="3A85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531" w:type="dxa"/>
            <w:vMerge w:val="restart"/>
            <w:vAlign w:val="center"/>
          </w:tcPr>
          <w:p w14:paraId="3EB7E956">
            <w:pPr>
              <w:spacing w:line="480" w:lineRule="exact"/>
              <w:rPr>
                <w:rFonts w:ascii="华文仿宋" w:hAnsi="华文仿宋" w:eastAsia="华文仿宋"/>
                <w:color w:val="000000"/>
                <w:sz w:val="28"/>
              </w:rPr>
            </w:pPr>
            <w:r>
              <w:rPr>
                <w:rFonts w:hint="eastAsia" w:ascii="华文仿宋" w:hAnsi="华文仿宋" w:eastAsia="华文仿宋"/>
                <w:color w:val="000000"/>
                <w:sz w:val="28"/>
              </w:rPr>
              <w:t>成</w:t>
            </w:r>
          </w:p>
          <w:p w14:paraId="307F7065">
            <w:pPr>
              <w:spacing w:line="480" w:lineRule="exact"/>
              <w:rPr>
                <w:rFonts w:ascii="华文仿宋" w:hAnsi="华文仿宋" w:eastAsia="华文仿宋"/>
                <w:color w:val="000000"/>
                <w:sz w:val="28"/>
              </w:rPr>
            </w:pPr>
            <w:r>
              <w:rPr>
                <w:rFonts w:hint="eastAsia" w:ascii="华文仿宋" w:hAnsi="华文仿宋" w:eastAsia="华文仿宋"/>
                <w:color w:val="000000"/>
                <w:sz w:val="28"/>
              </w:rPr>
              <w:t>员</w:t>
            </w:r>
          </w:p>
          <w:p w14:paraId="2407989A">
            <w:pPr>
              <w:spacing w:line="480" w:lineRule="exact"/>
              <w:rPr>
                <w:rFonts w:ascii="华文仿宋" w:hAnsi="华文仿宋" w:eastAsia="华文仿宋"/>
                <w:color w:val="000000"/>
                <w:sz w:val="28"/>
              </w:rPr>
            </w:pPr>
            <w:r>
              <w:rPr>
                <w:rFonts w:hint="eastAsia" w:ascii="华文仿宋" w:hAnsi="华文仿宋" w:eastAsia="华文仿宋"/>
                <w:color w:val="000000"/>
                <w:sz w:val="28"/>
              </w:rPr>
              <w:t>情</w:t>
            </w:r>
          </w:p>
          <w:p w14:paraId="5276117A">
            <w:pPr>
              <w:spacing w:line="480" w:lineRule="exact"/>
              <w:rPr>
                <w:rFonts w:ascii="华文仿宋" w:hAnsi="华文仿宋" w:eastAsia="华文仿宋"/>
                <w:color w:val="000000"/>
                <w:sz w:val="28"/>
              </w:rPr>
            </w:pPr>
            <w:r>
              <w:rPr>
                <w:rFonts w:hint="eastAsia" w:ascii="华文仿宋" w:hAnsi="华文仿宋" w:eastAsia="华文仿宋"/>
                <w:color w:val="000000"/>
                <w:sz w:val="28"/>
              </w:rPr>
              <w:t>况</w:t>
            </w:r>
          </w:p>
        </w:tc>
        <w:tc>
          <w:tcPr>
            <w:tcW w:w="1417" w:type="dxa"/>
            <w:vAlign w:val="center"/>
          </w:tcPr>
          <w:p w14:paraId="168964BE">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姓名</w:t>
            </w:r>
          </w:p>
        </w:tc>
        <w:tc>
          <w:tcPr>
            <w:tcW w:w="1559" w:type="dxa"/>
            <w:vAlign w:val="center"/>
          </w:tcPr>
          <w:p w14:paraId="2FEA8452">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单位</w:t>
            </w:r>
          </w:p>
        </w:tc>
        <w:tc>
          <w:tcPr>
            <w:tcW w:w="1560" w:type="dxa"/>
            <w:vAlign w:val="center"/>
          </w:tcPr>
          <w:p w14:paraId="52E31993">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职称</w:t>
            </w:r>
          </w:p>
        </w:tc>
        <w:tc>
          <w:tcPr>
            <w:tcW w:w="2551" w:type="dxa"/>
            <w:vAlign w:val="center"/>
          </w:tcPr>
          <w:p w14:paraId="6D5909CC">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项目分工</w:t>
            </w:r>
          </w:p>
        </w:tc>
        <w:tc>
          <w:tcPr>
            <w:tcW w:w="1305" w:type="dxa"/>
            <w:vAlign w:val="center"/>
          </w:tcPr>
          <w:p w14:paraId="0BD9B872">
            <w:pPr>
              <w:spacing w:line="480" w:lineRule="exact"/>
              <w:jc w:val="center"/>
              <w:rPr>
                <w:rFonts w:ascii="华文仿宋" w:hAnsi="华文仿宋" w:eastAsia="华文仿宋"/>
                <w:color w:val="000000"/>
                <w:sz w:val="28"/>
              </w:rPr>
            </w:pPr>
            <w:r>
              <w:rPr>
                <w:rFonts w:hint="eastAsia" w:ascii="华文仿宋" w:hAnsi="华文仿宋" w:eastAsia="华文仿宋"/>
                <w:color w:val="000000"/>
                <w:sz w:val="28"/>
              </w:rPr>
              <w:t>工号</w:t>
            </w:r>
          </w:p>
        </w:tc>
      </w:tr>
      <w:tr w14:paraId="501A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531" w:type="dxa"/>
            <w:vMerge w:val="continue"/>
          </w:tcPr>
          <w:p w14:paraId="33351F9B">
            <w:pPr>
              <w:spacing w:line="480" w:lineRule="exact"/>
              <w:rPr>
                <w:rFonts w:ascii="华文仿宋" w:hAnsi="华文仿宋" w:eastAsia="华文仿宋"/>
                <w:color w:val="000000"/>
                <w:sz w:val="28"/>
              </w:rPr>
            </w:pPr>
          </w:p>
        </w:tc>
        <w:tc>
          <w:tcPr>
            <w:tcW w:w="1417" w:type="dxa"/>
            <w:vAlign w:val="center"/>
          </w:tcPr>
          <w:p w14:paraId="180A4684">
            <w:pPr>
              <w:spacing w:line="480" w:lineRule="exact"/>
              <w:jc w:val="center"/>
              <w:rPr>
                <w:rFonts w:ascii="华文仿宋" w:hAnsi="华文仿宋" w:eastAsia="华文仿宋"/>
                <w:color w:val="000000"/>
                <w:sz w:val="24"/>
                <w:szCs w:val="24"/>
              </w:rPr>
            </w:pPr>
          </w:p>
        </w:tc>
        <w:tc>
          <w:tcPr>
            <w:tcW w:w="1559" w:type="dxa"/>
            <w:vAlign w:val="center"/>
          </w:tcPr>
          <w:p w14:paraId="5D3FFB2F">
            <w:pPr>
              <w:spacing w:line="480" w:lineRule="exact"/>
              <w:jc w:val="center"/>
              <w:rPr>
                <w:rFonts w:ascii="华文仿宋" w:hAnsi="华文仿宋" w:eastAsia="华文仿宋"/>
                <w:color w:val="000000"/>
                <w:sz w:val="24"/>
                <w:szCs w:val="24"/>
              </w:rPr>
            </w:pPr>
          </w:p>
        </w:tc>
        <w:tc>
          <w:tcPr>
            <w:tcW w:w="1560" w:type="dxa"/>
            <w:vAlign w:val="center"/>
          </w:tcPr>
          <w:p w14:paraId="7A9433FB">
            <w:pPr>
              <w:spacing w:line="480" w:lineRule="exact"/>
              <w:jc w:val="center"/>
              <w:rPr>
                <w:rFonts w:ascii="华文仿宋" w:hAnsi="华文仿宋" w:eastAsia="华文仿宋"/>
                <w:color w:val="000000"/>
                <w:sz w:val="24"/>
                <w:szCs w:val="24"/>
              </w:rPr>
            </w:pPr>
          </w:p>
        </w:tc>
        <w:tc>
          <w:tcPr>
            <w:tcW w:w="2551" w:type="dxa"/>
            <w:vAlign w:val="center"/>
          </w:tcPr>
          <w:p w14:paraId="229B1255">
            <w:pPr>
              <w:spacing w:line="480" w:lineRule="exact"/>
              <w:jc w:val="center"/>
              <w:rPr>
                <w:rFonts w:ascii="华文仿宋" w:hAnsi="华文仿宋" w:eastAsia="华文仿宋"/>
                <w:color w:val="000000"/>
                <w:sz w:val="24"/>
                <w:szCs w:val="24"/>
              </w:rPr>
            </w:pPr>
          </w:p>
        </w:tc>
        <w:tc>
          <w:tcPr>
            <w:tcW w:w="1305" w:type="dxa"/>
            <w:vAlign w:val="center"/>
          </w:tcPr>
          <w:p w14:paraId="321AFAF5">
            <w:pPr>
              <w:spacing w:line="480" w:lineRule="exact"/>
              <w:jc w:val="center"/>
              <w:rPr>
                <w:rFonts w:ascii="华文仿宋" w:hAnsi="华文仿宋" w:eastAsia="华文仿宋"/>
                <w:color w:val="000000"/>
                <w:sz w:val="24"/>
                <w:szCs w:val="24"/>
              </w:rPr>
            </w:pPr>
          </w:p>
        </w:tc>
      </w:tr>
      <w:tr w14:paraId="05C9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531" w:type="dxa"/>
            <w:vMerge w:val="continue"/>
          </w:tcPr>
          <w:p w14:paraId="1AF09C73">
            <w:pPr>
              <w:spacing w:line="480" w:lineRule="exact"/>
              <w:rPr>
                <w:rFonts w:ascii="华文仿宋" w:hAnsi="华文仿宋" w:eastAsia="华文仿宋"/>
                <w:color w:val="000000"/>
                <w:sz w:val="28"/>
              </w:rPr>
            </w:pPr>
          </w:p>
        </w:tc>
        <w:tc>
          <w:tcPr>
            <w:tcW w:w="1417" w:type="dxa"/>
            <w:vAlign w:val="center"/>
          </w:tcPr>
          <w:p w14:paraId="1BAEB901">
            <w:pPr>
              <w:spacing w:line="480" w:lineRule="exact"/>
              <w:jc w:val="center"/>
              <w:rPr>
                <w:rFonts w:ascii="华文仿宋" w:hAnsi="华文仿宋" w:eastAsia="华文仿宋"/>
                <w:color w:val="000000"/>
                <w:sz w:val="24"/>
                <w:szCs w:val="24"/>
              </w:rPr>
            </w:pPr>
          </w:p>
        </w:tc>
        <w:tc>
          <w:tcPr>
            <w:tcW w:w="1559" w:type="dxa"/>
            <w:vAlign w:val="center"/>
          </w:tcPr>
          <w:p w14:paraId="18FC0AF2">
            <w:pPr>
              <w:spacing w:line="480" w:lineRule="exact"/>
              <w:jc w:val="center"/>
              <w:rPr>
                <w:rFonts w:ascii="华文仿宋" w:hAnsi="华文仿宋" w:eastAsia="华文仿宋"/>
                <w:color w:val="000000"/>
                <w:sz w:val="24"/>
                <w:szCs w:val="24"/>
              </w:rPr>
            </w:pPr>
          </w:p>
        </w:tc>
        <w:tc>
          <w:tcPr>
            <w:tcW w:w="1560" w:type="dxa"/>
            <w:vAlign w:val="center"/>
          </w:tcPr>
          <w:p w14:paraId="183CA681">
            <w:pPr>
              <w:spacing w:line="480" w:lineRule="exact"/>
              <w:jc w:val="center"/>
              <w:rPr>
                <w:rFonts w:ascii="华文仿宋" w:hAnsi="华文仿宋" w:eastAsia="华文仿宋"/>
                <w:color w:val="000000"/>
                <w:sz w:val="24"/>
                <w:szCs w:val="24"/>
              </w:rPr>
            </w:pPr>
          </w:p>
        </w:tc>
        <w:tc>
          <w:tcPr>
            <w:tcW w:w="2551" w:type="dxa"/>
            <w:vAlign w:val="center"/>
          </w:tcPr>
          <w:p w14:paraId="69CC6C5E">
            <w:pPr>
              <w:spacing w:line="480" w:lineRule="exact"/>
              <w:jc w:val="center"/>
              <w:rPr>
                <w:rFonts w:ascii="华文仿宋" w:hAnsi="华文仿宋" w:eastAsia="华文仿宋"/>
                <w:color w:val="000000"/>
                <w:sz w:val="24"/>
                <w:szCs w:val="24"/>
              </w:rPr>
            </w:pPr>
          </w:p>
        </w:tc>
        <w:tc>
          <w:tcPr>
            <w:tcW w:w="1305" w:type="dxa"/>
            <w:vAlign w:val="center"/>
          </w:tcPr>
          <w:p w14:paraId="62663341">
            <w:pPr>
              <w:spacing w:line="480" w:lineRule="exact"/>
              <w:jc w:val="center"/>
              <w:rPr>
                <w:rFonts w:ascii="华文仿宋" w:hAnsi="华文仿宋" w:eastAsia="华文仿宋"/>
                <w:color w:val="000000"/>
                <w:sz w:val="24"/>
                <w:szCs w:val="24"/>
              </w:rPr>
            </w:pPr>
          </w:p>
        </w:tc>
      </w:tr>
      <w:tr w14:paraId="2E91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531" w:type="dxa"/>
            <w:vMerge w:val="continue"/>
          </w:tcPr>
          <w:p w14:paraId="11F7FEEA">
            <w:pPr>
              <w:spacing w:line="480" w:lineRule="exact"/>
              <w:rPr>
                <w:rFonts w:ascii="华文仿宋" w:hAnsi="华文仿宋" w:eastAsia="华文仿宋"/>
                <w:color w:val="000000"/>
                <w:sz w:val="28"/>
              </w:rPr>
            </w:pPr>
          </w:p>
        </w:tc>
        <w:tc>
          <w:tcPr>
            <w:tcW w:w="1417" w:type="dxa"/>
            <w:vAlign w:val="center"/>
          </w:tcPr>
          <w:p w14:paraId="71FB2335">
            <w:pPr>
              <w:spacing w:line="480" w:lineRule="exact"/>
              <w:jc w:val="center"/>
              <w:rPr>
                <w:rFonts w:ascii="华文仿宋" w:hAnsi="华文仿宋" w:eastAsia="华文仿宋"/>
                <w:color w:val="000000"/>
                <w:sz w:val="24"/>
                <w:szCs w:val="24"/>
              </w:rPr>
            </w:pPr>
          </w:p>
        </w:tc>
        <w:tc>
          <w:tcPr>
            <w:tcW w:w="1559" w:type="dxa"/>
            <w:vAlign w:val="center"/>
          </w:tcPr>
          <w:p w14:paraId="4A829E0A">
            <w:pPr>
              <w:spacing w:line="480" w:lineRule="exact"/>
              <w:jc w:val="center"/>
              <w:rPr>
                <w:rFonts w:ascii="华文仿宋" w:hAnsi="华文仿宋" w:eastAsia="华文仿宋"/>
                <w:color w:val="000000"/>
                <w:sz w:val="24"/>
                <w:szCs w:val="24"/>
              </w:rPr>
            </w:pPr>
          </w:p>
        </w:tc>
        <w:tc>
          <w:tcPr>
            <w:tcW w:w="1560" w:type="dxa"/>
            <w:vAlign w:val="center"/>
          </w:tcPr>
          <w:p w14:paraId="0FF5D428">
            <w:pPr>
              <w:spacing w:line="480" w:lineRule="exact"/>
              <w:jc w:val="center"/>
              <w:rPr>
                <w:rFonts w:ascii="华文仿宋" w:hAnsi="华文仿宋" w:eastAsia="华文仿宋"/>
                <w:color w:val="000000"/>
                <w:sz w:val="24"/>
                <w:szCs w:val="24"/>
              </w:rPr>
            </w:pPr>
          </w:p>
        </w:tc>
        <w:tc>
          <w:tcPr>
            <w:tcW w:w="2551" w:type="dxa"/>
            <w:vAlign w:val="center"/>
          </w:tcPr>
          <w:p w14:paraId="64D8B2EF">
            <w:pPr>
              <w:spacing w:line="480" w:lineRule="exact"/>
              <w:jc w:val="center"/>
              <w:rPr>
                <w:rFonts w:ascii="华文仿宋" w:hAnsi="华文仿宋" w:eastAsia="华文仿宋"/>
                <w:color w:val="000000"/>
                <w:sz w:val="24"/>
                <w:szCs w:val="24"/>
              </w:rPr>
            </w:pPr>
          </w:p>
        </w:tc>
        <w:tc>
          <w:tcPr>
            <w:tcW w:w="1305" w:type="dxa"/>
            <w:vAlign w:val="center"/>
          </w:tcPr>
          <w:p w14:paraId="685561B3">
            <w:pPr>
              <w:spacing w:line="480" w:lineRule="exact"/>
              <w:jc w:val="center"/>
              <w:rPr>
                <w:rFonts w:ascii="华文仿宋" w:hAnsi="华文仿宋" w:eastAsia="华文仿宋"/>
                <w:color w:val="000000"/>
                <w:sz w:val="24"/>
                <w:szCs w:val="24"/>
              </w:rPr>
            </w:pPr>
          </w:p>
        </w:tc>
      </w:tr>
      <w:tr w14:paraId="1F62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531" w:type="dxa"/>
            <w:vMerge w:val="continue"/>
          </w:tcPr>
          <w:p w14:paraId="31078154">
            <w:pPr>
              <w:spacing w:line="480" w:lineRule="exact"/>
              <w:rPr>
                <w:rFonts w:ascii="华文仿宋" w:hAnsi="华文仿宋" w:eastAsia="华文仿宋"/>
                <w:color w:val="000000"/>
                <w:sz w:val="28"/>
              </w:rPr>
            </w:pPr>
          </w:p>
        </w:tc>
        <w:tc>
          <w:tcPr>
            <w:tcW w:w="1417" w:type="dxa"/>
            <w:vAlign w:val="center"/>
          </w:tcPr>
          <w:p w14:paraId="07F93635">
            <w:pPr>
              <w:spacing w:line="480" w:lineRule="exact"/>
              <w:jc w:val="center"/>
              <w:rPr>
                <w:rFonts w:ascii="华文仿宋" w:hAnsi="华文仿宋" w:eastAsia="华文仿宋"/>
                <w:color w:val="000000"/>
                <w:sz w:val="24"/>
                <w:szCs w:val="24"/>
              </w:rPr>
            </w:pPr>
          </w:p>
        </w:tc>
        <w:tc>
          <w:tcPr>
            <w:tcW w:w="1559" w:type="dxa"/>
            <w:vAlign w:val="center"/>
          </w:tcPr>
          <w:p w14:paraId="7EA135B0">
            <w:pPr>
              <w:spacing w:line="480" w:lineRule="exact"/>
              <w:jc w:val="center"/>
              <w:rPr>
                <w:rFonts w:ascii="华文仿宋" w:hAnsi="华文仿宋" w:eastAsia="华文仿宋"/>
                <w:color w:val="000000"/>
                <w:sz w:val="24"/>
                <w:szCs w:val="24"/>
              </w:rPr>
            </w:pPr>
          </w:p>
        </w:tc>
        <w:tc>
          <w:tcPr>
            <w:tcW w:w="1560" w:type="dxa"/>
            <w:vAlign w:val="center"/>
          </w:tcPr>
          <w:p w14:paraId="0995A81D">
            <w:pPr>
              <w:spacing w:line="480" w:lineRule="exact"/>
              <w:jc w:val="center"/>
              <w:rPr>
                <w:rFonts w:ascii="华文仿宋" w:hAnsi="华文仿宋" w:eastAsia="华文仿宋"/>
                <w:color w:val="000000"/>
                <w:sz w:val="24"/>
                <w:szCs w:val="24"/>
              </w:rPr>
            </w:pPr>
          </w:p>
        </w:tc>
        <w:tc>
          <w:tcPr>
            <w:tcW w:w="2551" w:type="dxa"/>
            <w:vAlign w:val="center"/>
          </w:tcPr>
          <w:p w14:paraId="4D5F07B9">
            <w:pPr>
              <w:spacing w:line="480" w:lineRule="exact"/>
              <w:jc w:val="center"/>
              <w:rPr>
                <w:rFonts w:ascii="华文仿宋" w:hAnsi="华文仿宋" w:eastAsia="华文仿宋"/>
                <w:color w:val="000000"/>
                <w:sz w:val="24"/>
                <w:szCs w:val="24"/>
              </w:rPr>
            </w:pPr>
          </w:p>
        </w:tc>
        <w:tc>
          <w:tcPr>
            <w:tcW w:w="1305" w:type="dxa"/>
            <w:vAlign w:val="center"/>
          </w:tcPr>
          <w:p w14:paraId="51B81DF8">
            <w:pPr>
              <w:spacing w:line="480" w:lineRule="exact"/>
              <w:jc w:val="center"/>
              <w:rPr>
                <w:rFonts w:ascii="华文仿宋" w:hAnsi="华文仿宋" w:eastAsia="华文仿宋"/>
                <w:color w:val="000000"/>
                <w:sz w:val="24"/>
                <w:szCs w:val="24"/>
              </w:rPr>
            </w:pPr>
          </w:p>
        </w:tc>
      </w:tr>
    </w:tbl>
    <w:p w14:paraId="26409668">
      <w:pPr>
        <w:widowControl/>
        <w:jc w:val="left"/>
        <w:rPr>
          <w:rFonts w:ascii="华文仿宋" w:hAnsi="华文仿宋" w:eastAsia="华文仿宋"/>
          <w:b/>
          <w:color w:val="000000"/>
          <w:sz w:val="24"/>
          <w:szCs w:val="16"/>
        </w:rPr>
      </w:pPr>
      <w:r>
        <w:rPr>
          <w:rFonts w:hint="eastAsia" w:ascii="华文仿宋" w:hAnsi="华文仿宋" w:eastAsia="华文仿宋"/>
          <w:b/>
          <w:color w:val="000000"/>
          <w:sz w:val="32"/>
        </w:rPr>
        <w:t>三、</w:t>
      </w:r>
      <w:r>
        <w:rPr>
          <w:rFonts w:hint="eastAsia" w:ascii="华文仿宋" w:hAnsi="华文仿宋" w:eastAsia="华文仿宋"/>
          <w:b/>
          <w:color w:val="000000"/>
          <w:sz w:val="32"/>
          <w:lang w:eastAsia="zh-CN"/>
        </w:rPr>
        <w:t>课程（群）</w:t>
      </w:r>
      <w:r>
        <w:rPr>
          <w:rFonts w:hint="eastAsia" w:ascii="华文仿宋" w:hAnsi="华文仿宋" w:eastAsia="华文仿宋"/>
          <w:b/>
          <w:color w:val="000000"/>
          <w:sz w:val="32"/>
        </w:rPr>
        <w:t>背景和国内外情况</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371"/>
      </w:tblGrid>
      <w:tr w14:paraId="0640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55" w:type="dxa"/>
            <w:vAlign w:val="center"/>
          </w:tcPr>
          <w:p w14:paraId="16D6E1A2">
            <w:pPr>
              <w:rPr>
                <w:b/>
                <w:sz w:val="24"/>
                <w:szCs w:val="24"/>
              </w:rPr>
            </w:pPr>
            <w:r>
              <w:rPr>
                <w:rFonts w:hint="eastAsia"/>
                <w:b/>
                <w:sz w:val="24"/>
                <w:szCs w:val="24"/>
              </w:rPr>
              <w:t>拟改革的课程</w:t>
            </w:r>
            <w:r>
              <w:rPr>
                <w:rFonts w:hint="eastAsia"/>
                <w:b/>
                <w:sz w:val="24"/>
                <w:szCs w:val="24"/>
                <w:lang w:eastAsia="zh-CN"/>
              </w:rPr>
              <w:t>（群）</w:t>
            </w:r>
            <w:r>
              <w:rPr>
                <w:rFonts w:hint="eastAsia"/>
                <w:b/>
                <w:sz w:val="24"/>
                <w:szCs w:val="24"/>
              </w:rPr>
              <w:t>名称</w:t>
            </w:r>
          </w:p>
        </w:tc>
        <w:tc>
          <w:tcPr>
            <w:tcW w:w="7371" w:type="dxa"/>
            <w:vAlign w:val="center"/>
          </w:tcPr>
          <w:p w14:paraId="705EF743">
            <w:pPr>
              <w:spacing w:line="480" w:lineRule="auto"/>
              <w:jc w:val="center"/>
              <w:rPr>
                <w:sz w:val="24"/>
                <w:szCs w:val="24"/>
              </w:rPr>
            </w:pPr>
          </w:p>
        </w:tc>
      </w:tr>
      <w:tr w14:paraId="4009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79FEE43F">
            <w:pPr>
              <w:spacing w:line="480" w:lineRule="auto"/>
              <w:rPr>
                <w:rFonts w:hint="eastAsia" w:eastAsia="宋体"/>
                <w:b/>
                <w:sz w:val="24"/>
                <w:szCs w:val="24"/>
                <w:lang w:eastAsia="zh-CN"/>
              </w:rPr>
            </w:pPr>
            <w:r>
              <w:rPr>
                <w:rFonts w:hint="eastAsia"/>
                <w:b/>
                <w:sz w:val="24"/>
                <w:szCs w:val="24"/>
                <w:lang w:eastAsia="zh-CN"/>
              </w:rPr>
              <w:t>拟改革类型</w:t>
            </w:r>
          </w:p>
        </w:tc>
        <w:tc>
          <w:tcPr>
            <w:tcW w:w="7371" w:type="dxa"/>
          </w:tcPr>
          <w:p w14:paraId="4A3DCDB6">
            <w:pPr>
              <w:spacing w:line="480" w:lineRule="auto"/>
              <w:rPr>
                <w:sz w:val="24"/>
                <w:szCs w:val="24"/>
              </w:rPr>
            </w:pPr>
            <w:r>
              <w:rPr>
                <w:rFonts w:hint="eastAsia"/>
                <w:sz w:val="24"/>
                <w:szCs w:val="24"/>
              </w:rPr>
              <w:t>A</w:t>
            </w:r>
            <w:r>
              <w:rPr>
                <w:rFonts w:hint="eastAsia"/>
                <w:sz w:val="24"/>
                <w:szCs w:val="24"/>
                <w:lang w:eastAsia="zh-CN"/>
              </w:rPr>
              <w:t>基础课程</w:t>
            </w:r>
            <w:r>
              <w:rPr>
                <w:sz w:val="24"/>
                <w:szCs w:val="24"/>
              </w:rPr>
              <w:t xml:space="preserve"> </w:t>
            </w:r>
            <w:r>
              <w:rPr>
                <w:rFonts w:hint="eastAsia"/>
                <w:sz w:val="24"/>
                <w:szCs w:val="24"/>
              </w:rPr>
              <w:t xml:space="preserve"> B课程群（微专业）</w:t>
            </w:r>
          </w:p>
        </w:tc>
      </w:tr>
      <w:tr w14:paraId="435B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8926" w:type="dxa"/>
            <w:gridSpan w:val="2"/>
          </w:tcPr>
          <w:p w14:paraId="4CA7F061">
            <w:pPr>
              <w:jc w:val="left"/>
              <w:rPr>
                <w:rFonts w:ascii="华文楷体" w:hAnsi="华文楷体" w:eastAsia="华文楷体"/>
                <w:color w:val="000000"/>
                <w:sz w:val="28"/>
                <w:szCs w:val="28"/>
              </w:rPr>
            </w:pPr>
            <w:r>
              <w:rPr>
                <w:rFonts w:hint="eastAsia" w:ascii="华文楷体" w:hAnsi="华文楷体" w:eastAsia="华文楷体"/>
                <w:b w:val="0"/>
                <w:color w:val="000000"/>
                <w:sz w:val="28"/>
                <w:szCs w:val="28"/>
                <w:lang w:eastAsia="zh-CN"/>
              </w:rPr>
              <w:t>课程（群）</w:t>
            </w:r>
            <w:r>
              <w:rPr>
                <w:rFonts w:hint="eastAsia" w:ascii="华文楷体" w:hAnsi="华文楷体" w:eastAsia="华文楷体"/>
                <w:color w:val="000000"/>
                <w:sz w:val="28"/>
                <w:szCs w:val="28"/>
              </w:rPr>
              <w:t>现状、待解决的教学问题及国内外相关情况</w:t>
            </w:r>
            <w:r>
              <w:rPr>
                <w:rFonts w:hint="eastAsia" w:ascii="华文楷体" w:hAnsi="华文楷体" w:eastAsia="华文楷体"/>
                <w:color w:val="000000"/>
                <w:sz w:val="22"/>
                <w:szCs w:val="22"/>
              </w:rPr>
              <w:t>（用脚注列参考文献）：</w:t>
            </w:r>
            <w:r>
              <w:rPr>
                <w:rFonts w:hint="eastAsia" w:ascii="华文楷体" w:hAnsi="华文楷体" w:eastAsia="华文楷体"/>
                <w:color w:val="000000"/>
                <w:sz w:val="28"/>
                <w:szCs w:val="28"/>
              </w:rPr>
              <w:t xml:space="preserve"> </w:t>
            </w:r>
          </w:p>
          <w:p w14:paraId="61BDA475">
            <w:pPr>
              <w:spacing w:line="360" w:lineRule="auto"/>
              <w:ind w:left="210" w:leftChars="100" w:right="210" w:rightChars="100" w:firstLine="480" w:firstLineChars="200"/>
              <w:jc w:val="left"/>
              <w:rPr>
                <w:sz w:val="24"/>
                <w:szCs w:val="24"/>
              </w:rPr>
            </w:pPr>
          </w:p>
        </w:tc>
      </w:tr>
    </w:tbl>
    <w:p w14:paraId="18FEC237">
      <w:pPr>
        <w:widowControl/>
        <w:jc w:val="left"/>
        <w:rPr>
          <w:rFonts w:ascii="华文仿宋" w:hAnsi="华文仿宋" w:eastAsia="华文仿宋"/>
          <w:b/>
          <w:color w:val="000000"/>
          <w:sz w:val="32"/>
        </w:rPr>
      </w:pPr>
    </w:p>
    <w:p w14:paraId="006D6A09">
      <w:pPr>
        <w:widowControl/>
        <w:jc w:val="left"/>
        <w:rPr>
          <w:rFonts w:ascii="华文仿宋" w:hAnsi="华文仿宋" w:eastAsia="华文仿宋"/>
          <w:b/>
          <w:color w:val="000000"/>
          <w:sz w:val="24"/>
          <w:szCs w:val="16"/>
        </w:rPr>
      </w:pPr>
      <w:r>
        <w:rPr>
          <w:rFonts w:hint="eastAsia" w:ascii="华文仿宋" w:hAnsi="华文仿宋" w:eastAsia="华文仿宋"/>
          <w:b/>
          <w:color w:val="000000"/>
          <w:sz w:val="32"/>
        </w:rPr>
        <w:t>四、</w:t>
      </w:r>
      <w:r>
        <w:rPr>
          <w:rFonts w:hint="eastAsia" w:ascii="华文仿宋" w:hAnsi="华文仿宋" w:eastAsia="华文仿宋"/>
          <w:b/>
          <w:color w:val="000000"/>
          <w:sz w:val="32"/>
          <w:szCs w:val="21"/>
          <w:lang w:eastAsia="zh-CN"/>
        </w:rPr>
        <w:t>改革</w:t>
      </w:r>
      <w:r>
        <w:rPr>
          <w:rFonts w:hint="eastAsia" w:ascii="华文仿宋" w:hAnsi="华文仿宋" w:eastAsia="华文仿宋"/>
          <w:b/>
          <w:color w:val="000000"/>
          <w:sz w:val="32"/>
        </w:rPr>
        <w:t>的目标与内容</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14:paraId="2308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3" w:hRule="atLeast"/>
        </w:trPr>
        <w:tc>
          <w:tcPr>
            <w:tcW w:w="8926" w:type="dxa"/>
          </w:tcPr>
          <w:p w14:paraId="00899BA3">
            <w:pPr>
              <w:spacing w:line="440" w:lineRule="exact"/>
              <w:rPr>
                <w:rFonts w:ascii="华文楷体" w:hAnsi="华文楷体" w:eastAsia="华文楷体"/>
                <w:color w:val="000000"/>
                <w:sz w:val="28"/>
                <w:szCs w:val="28"/>
              </w:rPr>
            </w:pPr>
            <w:r>
              <w:rPr>
                <w:rFonts w:hint="eastAsia" w:ascii="华文楷体" w:hAnsi="华文楷体" w:eastAsia="华文楷体"/>
                <w:color w:val="000000"/>
                <w:sz w:val="28"/>
                <w:szCs w:val="28"/>
              </w:rPr>
              <w:t>（一）</w:t>
            </w:r>
            <w:r>
              <w:rPr>
                <w:rFonts w:hint="eastAsia" w:ascii="华文楷体" w:hAnsi="华文楷体" w:eastAsia="华文楷体"/>
                <w:color w:val="000000"/>
                <w:sz w:val="28"/>
                <w:szCs w:val="28"/>
                <w:lang w:eastAsia="zh-CN"/>
              </w:rPr>
              <w:t>改革</w:t>
            </w:r>
            <w:r>
              <w:rPr>
                <w:rFonts w:hint="eastAsia" w:ascii="华文楷体" w:hAnsi="华文楷体" w:eastAsia="华文楷体"/>
                <w:color w:val="000000"/>
                <w:sz w:val="28"/>
                <w:szCs w:val="28"/>
              </w:rPr>
              <w:t>目标（</w:t>
            </w:r>
            <w:r>
              <w:rPr>
                <w:rFonts w:hint="eastAsia" w:ascii="华文楷体" w:hAnsi="华文楷体" w:eastAsia="华文楷体"/>
                <w:color w:val="000000"/>
                <w:sz w:val="28"/>
                <w:szCs w:val="28"/>
                <w:lang w:eastAsia="zh-CN"/>
              </w:rPr>
              <w:t>针对基础课程或微专业课程群进行数字化和混合式教学改革的总体思路和目标</w:t>
            </w:r>
            <w:r>
              <w:rPr>
                <w:rFonts w:hint="eastAsia" w:ascii="华文楷体" w:hAnsi="华文楷体" w:eastAsia="华文楷体"/>
                <w:color w:val="000000"/>
                <w:sz w:val="28"/>
                <w:szCs w:val="28"/>
              </w:rPr>
              <w:t>）</w:t>
            </w:r>
          </w:p>
          <w:p w14:paraId="3A2470D1">
            <w:pPr>
              <w:jc w:val="left"/>
              <w:rPr>
                <w:rFonts w:ascii="华文楷体" w:hAnsi="华文楷体" w:eastAsia="华文楷体"/>
                <w:color w:val="000000"/>
                <w:sz w:val="28"/>
                <w:szCs w:val="28"/>
              </w:rPr>
            </w:pPr>
          </w:p>
        </w:tc>
      </w:tr>
      <w:tr w14:paraId="1848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926" w:type="dxa"/>
          </w:tcPr>
          <w:p w14:paraId="24CE4564">
            <w:pPr>
              <w:widowControl/>
              <w:spacing w:beforeAutospacing="1" w:afterAutospacing="1"/>
              <w:rPr>
                <w:rFonts w:ascii="华文仿宋" w:hAnsi="华文仿宋" w:eastAsia="华文楷体"/>
                <w:b/>
                <w:color w:val="000000"/>
                <w:sz w:val="32"/>
              </w:rPr>
            </w:pPr>
            <w:r>
              <w:rPr>
                <w:rFonts w:hint="eastAsia" w:ascii="华文楷体" w:hAnsi="华文楷体" w:eastAsia="华文楷体"/>
                <w:color w:val="000000"/>
                <w:sz w:val="28"/>
                <w:szCs w:val="28"/>
              </w:rPr>
              <w:t>（二）项目实施方案与实施路径（</w:t>
            </w:r>
            <w:r>
              <w:rPr>
                <w:rFonts w:hint="eastAsia" w:ascii="华文楷体" w:hAnsi="华文楷体" w:eastAsia="华文楷体"/>
                <w:color w:val="000000"/>
                <w:sz w:val="28"/>
                <w:szCs w:val="28"/>
                <w:lang w:eastAsia="zh-CN"/>
              </w:rPr>
              <w:t>重点说明线上线下相结合的学习活动、学习测评的设计与实施</w:t>
            </w:r>
            <w:r>
              <w:rPr>
                <w:rFonts w:hint="eastAsia" w:ascii="华文楷体" w:hAnsi="华文楷体" w:eastAsia="华文楷体"/>
                <w:color w:val="000000"/>
                <w:sz w:val="28"/>
                <w:szCs w:val="28"/>
              </w:rPr>
              <w:t>）</w:t>
            </w:r>
          </w:p>
        </w:tc>
      </w:tr>
      <w:tr w14:paraId="52FC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926" w:type="dxa"/>
          </w:tcPr>
          <w:p w14:paraId="3E04A360">
            <w:pPr>
              <w:widowControl/>
              <w:jc w:val="left"/>
              <w:rPr>
                <w:rFonts w:ascii="华文楷体" w:hAnsi="华文楷体" w:eastAsia="华文楷体"/>
                <w:color w:val="000000"/>
                <w:sz w:val="32"/>
              </w:rPr>
            </w:pPr>
            <w:r>
              <w:rPr>
                <w:rFonts w:hint="eastAsia" w:ascii="华文楷体" w:hAnsi="华文楷体" w:eastAsia="华文楷体"/>
                <w:color w:val="000000"/>
                <w:sz w:val="28"/>
                <w:szCs w:val="28"/>
              </w:rPr>
              <w:t>（三）项目创新点</w:t>
            </w:r>
          </w:p>
        </w:tc>
      </w:tr>
      <w:tr w14:paraId="1352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8926" w:type="dxa"/>
          </w:tcPr>
          <w:p w14:paraId="370D4664">
            <w:pPr>
              <w:widowControl/>
              <w:jc w:val="left"/>
              <w:rPr>
                <w:rFonts w:ascii="华文楷体" w:hAnsi="华文楷体" w:eastAsia="华文楷体"/>
                <w:color w:val="000000"/>
                <w:sz w:val="28"/>
                <w:szCs w:val="28"/>
              </w:rPr>
            </w:pPr>
            <w:r>
              <w:rPr>
                <w:rFonts w:hint="eastAsia" w:ascii="华文楷体" w:hAnsi="华文楷体" w:eastAsia="华文楷体"/>
                <w:color w:val="000000"/>
                <w:sz w:val="28"/>
                <w:szCs w:val="28"/>
              </w:rPr>
              <w:t>（四）项目进度安排（具体到月份，写明阶段性成果）</w:t>
            </w:r>
          </w:p>
        </w:tc>
      </w:tr>
      <w:tr w14:paraId="45E5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8926" w:type="dxa"/>
          </w:tcPr>
          <w:p w14:paraId="53BAF210">
            <w:pPr>
              <w:widowControl/>
              <w:jc w:val="left"/>
              <w:rPr>
                <w:rFonts w:ascii="华文楷体" w:hAnsi="华文楷体" w:eastAsia="华文楷体"/>
                <w:color w:val="000000"/>
                <w:sz w:val="28"/>
                <w:szCs w:val="28"/>
              </w:rPr>
            </w:pPr>
            <w:r>
              <w:rPr>
                <w:rFonts w:hint="eastAsia" w:ascii="华文楷体" w:hAnsi="华文楷体" w:eastAsia="华文楷体"/>
                <w:color w:val="000000"/>
                <w:sz w:val="28"/>
                <w:szCs w:val="28"/>
              </w:rPr>
              <w:t>（五）教学实施的预期效果（建议从定性和</w:t>
            </w:r>
            <w:r>
              <w:rPr>
                <w:rFonts w:ascii="华文楷体" w:hAnsi="华文楷体" w:eastAsia="华文楷体"/>
                <w:color w:val="000000"/>
                <w:sz w:val="28"/>
                <w:szCs w:val="28"/>
              </w:rPr>
              <w:t>/或定量角度，收集教学效果的相关资料）</w:t>
            </w:r>
          </w:p>
        </w:tc>
      </w:tr>
      <w:tr w14:paraId="601E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7" w:hRule="atLeast"/>
        </w:trPr>
        <w:tc>
          <w:tcPr>
            <w:tcW w:w="8926" w:type="dxa"/>
          </w:tcPr>
          <w:p w14:paraId="04C64E79">
            <w:pPr>
              <w:rPr>
                <w:rFonts w:ascii="楷体_GB2312" w:eastAsia="楷体_GB2312"/>
                <w:color w:val="000000"/>
                <w:sz w:val="28"/>
              </w:rPr>
            </w:pPr>
            <w:r>
              <w:rPr>
                <w:rFonts w:hint="eastAsia" w:ascii="楷体_GB2312" w:eastAsia="楷体_GB2312"/>
                <w:color w:val="000000"/>
                <w:sz w:val="28"/>
              </w:rPr>
              <w:t>（六）项目的成果形式（如研究论文、总结报告等）及应用及推广价值等</w:t>
            </w:r>
          </w:p>
          <w:p w14:paraId="46BD1D6C">
            <w:pPr>
              <w:rPr>
                <w:rFonts w:ascii="华文仿宋" w:hAnsi="华文仿宋" w:eastAsia="华文仿宋"/>
                <w:color w:val="000000"/>
                <w:sz w:val="28"/>
              </w:rPr>
            </w:pPr>
          </w:p>
        </w:tc>
      </w:tr>
    </w:tbl>
    <w:p w14:paraId="0ECE407A">
      <w:pPr>
        <w:widowControl/>
        <w:jc w:val="left"/>
        <w:rPr>
          <w:rFonts w:ascii="华文仿宋" w:hAnsi="华文仿宋" w:eastAsia="华文仿宋"/>
          <w:b/>
          <w:color w:val="000000"/>
          <w:sz w:val="32"/>
        </w:rPr>
      </w:pPr>
    </w:p>
    <w:p w14:paraId="198C36DA">
      <w:pPr>
        <w:widowControl/>
        <w:jc w:val="left"/>
        <w:rPr>
          <w:rFonts w:ascii="华文仿宋" w:hAnsi="华文仿宋" w:eastAsia="华文仿宋"/>
          <w:b/>
          <w:color w:val="000000"/>
          <w:sz w:val="32"/>
        </w:rPr>
      </w:pP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417"/>
        <w:gridCol w:w="1418"/>
        <w:gridCol w:w="3544"/>
      </w:tblGrid>
      <w:tr w14:paraId="1821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039" w:type="dxa"/>
            <w:gridSpan w:val="5"/>
            <w:tcBorders>
              <w:top w:val="single" w:color="auto" w:sz="4" w:space="0"/>
              <w:left w:val="single" w:color="auto" w:sz="4" w:space="0"/>
              <w:bottom w:val="single" w:color="auto" w:sz="4" w:space="0"/>
              <w:right w:val="single" w:color="auto" w:sz="4" w:space="0"/>
            </w:tcBorders>
            <w:vAlign w:val="center"/>
          </w:tcPr>
          <w:p w14:paraId="33211B51">
            <w:pPr>
              <w:widowControl/>
              <w:spacing w:before="120"/>
              <w:jc w:val="left"/>
              <w:rPr>
                <w:rFonts w:ascii="华文仿宋" w:hAnsi="华文仿宋" w:eastAsia="华文仿宋" w:cs="宋体"/>
                <w:b/>
                <w:sz w:val="24"/>
                <w:szCs w:val="21"/>
              </w:rPr>
            </w:pPr>
            <w:r>
              <w:rPr>
                <w:rFonts w:hint="eastAsia" w:ascii="楷体_GB2312" w:eastAsia="楷体_GB2312"/>
                <w:color w:val="000000"/>
                <w:sz w:val="28"/>
              </w:rPr>
              <w:t>(七) 学校</w:t>
            </w:r>
            <w:r>
              <w:rPr>
                <w:rFonts w:ascii="楷体_GB2312" w:eastAsia="楷体_GB2312"/>
                <w:color w:val="000000"/>
                <w:sz w:val="28"/>
              </w:rPr>
              <w:t>支持的项目经费预算</w:t>
            </w:r>
            <w:r>
              <w:rPr>
                <w:rFonts w:hint="eastAsia" w:asciiTheme="minorEastAsia" w:hAnsiTheme="minorEastAsia" w:eastAsiaTheme="minorEastAsia"/>
                <w:bCs/>
                <w:szCs w:val="21"/>
              </w:rPr>
              <w:t>（其中劳务费不超过总申请额40%）</w:t>
            </w:r>
          </w:p>
        </w:tc>
      </w:tr>
      <w:tr w14:paraId="04CD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101" w:type="dxa"/>
            <w:tcBorders>
              <w:top w:val="single" w:color="auto" w:sz="4" w:space="0"/>
              <w:left w:val="single" w:color="auto" w:sz="4" w:space="0"/>
              <w:right w:val="single" w:color="auto" w:sz="4" w:space="0"/>
            </w:tcBorders>
            <w:vAlign w:val="center"/>
          </w:tcPr>
          <w:p w14:paraId="64191933">
            <w:pPr>
              <w:spacing w:line="400" w:lineRule="exact"/>
              <w:jc w:val="center"/>
              <w:rPr>
                <w:rFonts w:ascii="华文仿宋" w:hAnsi="华文仿宋" w:eastAsia="华文仿宋" w:cs="宋体"/>
                <w:b/>
                <w:sz w:val="24"/>
              </w:rPr>
            </w:pPr>
            <w:r>
              <w:rPr>
                <w:rFonts w:hint="eastAsia" w:ascii="华文仿宋" w:hAnsi="华文仿宋" w:eastAsia="华文仿宋" w:cs="宋体"/>
                <w:b/>
                <w:sz w:val="24"/>
              </w:rPr>
              <w:t>经费</w:t>
            </w:r>
          </w:p>
          <w:p w14:paraId="31E8ADE4">
            <w:pPr>
              <w:spacing w:line="400" w:lineRule="exact"/>
              <w:jc w:val="center"/>
              <w:rPr>
                <w:rFonts w:ascii="华文仿宋" w:hAnsi="华文仿宋" w:eastAsia="华文仿宋"/>
                <w:b/>
                <w:bCs/>
                <w:sz w:val="24"/>
                <w:szCs w:val="24"/>
              </w:rPr>
            </w:pPr>
            <w:r>
              <w:rPr>
                <w:rFonts w:hint="eastAsia" w:ascii="华文仿宋" w:hAnsi="华文仿宋" w:eastAsia="华文仿宋" w:cs="宋体"/>
                <w:b/>
                <w:sz w:val="24"/>
              </w:rPr>
              <w:t>类别</w:t>
            </w:r>
          </w:p>
        </w:tc>
        <w:tc>
          <w:tcPr>
            <w:tcW w:w="1559" w:type="dxa"/>
            <w:tcBorders>
              <w:top w:val="single" w:color="auto" w:sz="4" w:space="0"/>
              <w:left w:val="single" w:color="auto" w:sz="4" w:space="0"/>
              <w:right w:val="single" w:color="auto" w:sz="4" w:space="0"/>
            </w:tcBorders>
            <w:vAlign w:val="center"/>
          </w:tcPr>
          <w:p w14:paraId="4663E10A">
            <w:pPr>
              <w:jc w:val="center"/>
              <w:rPr>
                <w:rFonts w:ascii="华文仿宋" w:hAnsi="华文仿宋" w:eastAsia="华文仿宋"/>
                <w:b/>
                <w:bCs/>
                <w:sz w:val="24"/>
                <w:szCs w:val="24"/>
              </w:rPr>
            </w:pPr>
            <w:r>
              <w:rPr>
                <w:rFonts w:hint="eastAsia" w:ascii="华文仿宋" w:hAnsi="华文仿宋" w:eastAsia="华文仿宋" w:cs="宋体"/>
                <w:b/>
                <w:sz w:val="24"/>
              </w:rPr>
              <w:t>开支项目</w:t>
            </w:r>
            <w:r>
              <w:rPr>
                <w:rFonts w:hint="eastAsia" w:ascii="华文仿宋" w:hAnsi="华文仿宋" w:eastAsia="华文仿宋" w:cs="宋体"/>
                <w:b/>
                <w:sz w:val="24"/>
                <w:vertAlign w:val="superscript"/>
              </w:rPr>
              <w:t>[注]</w:t>
            </w:r>
          </w:p>
        </w:tc>
        <w:tc>
          <w:tcPr>
            <w:tcW w:w="1417" w:type="dxa"/>
            <w:tcBorders>
              <w:top w:val="single" w:color="auto" w:sz="4" w:space="0"/>
              <w:left w:val="single" w:color="auto" w:sz="4" w:space="0"/>
              <w:right w:val="single" w:color="auto" w:sz="4" w:space="0"/>
            </w:tcBorders>
            <w:vAlign w:val="center"/>
          </w:tcPr>
          <w:p w14:paraId="00BD14FA">
            <w:pPr>
              <w:spacing w:line="360" w:lineRule="exact"/>
              <w:jc w:val="center"/>
              <w:rPr>
                <w:rFonts w:ascii="华文仿宋" w:hAnsi="华文仿宋" w:eastAsia="华文仿宋" w:cs="宋体"/>
                <w:b/>
                <w:sz w:val="24"/>
              </w:rPr>
            </w:pPr>
            <w:r>
              <w:rPr>
                <w:rFonts w:hint="eastAsia" w:ascii="华文仿宋" w:hAnsi="华文仿宋" w:eastAsia="华文仿宋" w:cs="宋体"/>
                <w:b/>
                <w:sz w:val="24"/>
              </w:rPr>
              <w:t>2024年度</w:t>
            </w:r>
            <w:r>
              <w:rPr>
                <w:rFonts w:ascii="华文仿宋" w:hAnsi="华文仿宋" w:eastAsia="华文仿宋" w:cs="宋体"/>
                <w:b/>
                <w:sz w:val="24"/>
              </w:rPr>
              <w:t xml:space="preserve"> </w:t>
            </w:r>
          </w:p>
          <w:p w14:paraId="70DA7436">
            <w:pPr>
              <w:spacing w:line="360" w:lineRule="exact"/>
              <w:jc w:val="center"/>
              <w:rPr>
                <w:rFonts w:ascii="华文仿宋" w:hAnsi="华文仿宋" w:eastAsia="华文仿宋"/>
                <w:b/>
                <w:bCs/>
                <w:sz w:val="24"/>
                <w:szCs w:val="24"/>
              </w:rPr>
            </w:pPr>
            <w:r>
              <w:rPr>
                <w:rFonts w:hint="eastAsia" w:ascii="华文仿宋" w:hAnsi="华文仿宋" w:eastAsia="华文仿宋" w:cs="宋体"/>
                <w:b/>
                <w:sz w:val="24"/>
              </w:rPr>
              <w:t>（单位:元）</w:t>
            </w:r>
          </w:p>
        </w:tc>
        <w:tc>
          <w:tcPr>
            <w:tcW w:w="1418" w:type="dxa"/>
            <w:tcBorders>
              <w:top w:val="single" w:color="auto" w:sz="4" w:space="0"/>
              <w:left w:val="single" w:color="auto" w:sz="4" w:space="0"/>
              <w:right w:val="single" w:color="auto" w:sz="4" w:space="0"/>
            </w:tcBorders>
            <w:vAlign w:val="center"/>
          </w:tcPr>
          <w:p w14:paraId="07A94112">
            <w:pPr>
              <w:spacing w:line="360" w:lineRule="exact"/>
              <w:jc w:val="center"/>
              <w:rPr>
                <w:rFonts w:ascii="华文仿宋" w:hAnsi="华文仿宋" w:eastAsia="华文仿宋" w:cs="宋体"/>
                <w:b/>
                <w:sz w:val="24"/>
              </w:rPr>
            </w:pPr>
            <w:r>
              <w:rPr>
                <w:rFonts w:hint="eastAsia" w:ascii="华文仿宋" w:hAnsi="华文仿宋" w:eastAsia="华文仿宋" w:cs="宋体"/>
                <w:b/>
                <w:sz w:val="24"/>
              </w:rPr>
              <w:t xml:space="preserve">2025年度 </w:t>
            </w:r>
          </w:p>
          <w:p w14:paraId="0331FB87">
            <w:pPr>
              <w:spacing w:line="360" w:lineRule="exact"/>
              <w:jc w:val="center"/>
              <w:rPr>
                <w:rFonts w:ascii="华文仿宋" w:hAnsi="华文仿宋" w:eastAsia="华文仿宋" w:cs="宋体"/>
                <w:b/>
                <w:sz w:val="24"/>
              </w:rPr>
            </w:pPr>
            <w:r>
              <w:rPr>
                <w:rFonts w:hint="eastAsia" w:ascii="华文仿宋" w:hAnsi="华文仿宋" w:eastAsia="华文仿宋" w:cs="宋体"/>
                <w:b/>
                <w:sz w:val="24"/>
              </w:rPr>
              <w:t>（单位:元）</w:t>
            </w:r>
          </w:p>
        </w:tc>
        <w:tc>
          <w:tcPr>
            <w:tcW w:w="3544" w:type="dxa"/>
            <w:tcBorders>
              <w:top w:val="single" w:color="auto" w:sz="4" w:space="0"/>
              <w:left w:val="single" w:color="auto" w:sz="4" w:space="0"/>
              <w:right w:val="single" w:color="auto" w:sz="4" w:space="0"/>
            </w:tcBorders>
            <w:vAlign w:val="center"/>
          </w:tcPr>
          <w:p w14:paraId="2F8B0F0F">
            <w:pPr>
              <w:jc w:val="center"/>
              <w:rPr>
                <w:rFonts w:ascii="华文仿宋" w:hAnsi="华文仿宋" w:eastAsia="华文仿宋" w:cs="宋体"/>
                <w:b/>
                <w:sz w:val="24"/>
                <w:szCs w:val="21"/>
              </w:rPr>
            </w:pPr>
            <w:r>
              <w:rPr>
                <w:rFonts w:hint="eastAsia" w:ascii="华文仿宋" w:hAnsi="华文仿宋" w:eastAsia="华文仿宋" w:cs="宋体"/>
                <w:b/>
                <w:sz w:val="24"/>
                <w:szCs w:val="21"/>
              </w:rPr>
              <w:t>测算标准及主要用途</w:t>
            </w:r>
          </w:p>
        </w:tc>
      </w:tr>
      <w:tr w14:paraId="79C6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vMerge w:val="restart"/>
            <w:tcBorders>
              <w:top w:val="single" w:color="auto" w:sz="4" w:space="0"/>
              <w:left w:val="single" w:color="auto" w:sz="4" w:space="0"/>
              <w:right w:val="single" w:color="auto" w:sz="4" w:space="0"/>
            </w:tcBorders>
            <w:vAlign w:val="center"/>
          </w:tcPr>
          <w:p w14:paraId="5AFF2D67">
            <w:pPr>
              <w:spacing w:line="360" w:lineRule="auto"/>
              <w:rPr>
                <w:rFonts w:ascii="华文仿宋" w:hAnsi="华文仿宋" w:eastAsia="华文仿宋"/>
                <w:bCs/>
                <w:sz w:val="24"/>
                <w:szCs w:val="24"/>
              </w:rPr>
            </w:pPr>
            <w:r>
              <w:rPr>
                <w:rFonts w:hint="eastAsia" w:ascii="华文仿宋" w:hAnsi="华文仿宋" w:eastAsia="华文仿宋"/>
                <w:bCs/>
                <w:sz w:val="24"/>
                <w:szCs w:val="24"/>
              </w:rPr>
              <w:t>业务费</w:t>
            </w:r>
          </w:p>
        </w:tc>
        <w:tc>
          <w:tcPr>
            <w:tcW w:w="1559" w:type="dxa"/>
            <w:tcBorders>
              <w:top w:val="single" w:color="auto" w:sz="4" w:space="0"/>
              <w:left w:val="single" w:color="auto" w:sz="4" w:space="0"/>
              <w:bottom w:val="single" w:color="auto" w:sz="4" w:space="0"/>
              <w:right w:val="single" w:color="auto" w:sz="4" w:space="0"/>
            </w:tcBorders>
            <w:vAlign w:val="center"/>
          </w:tcPr>
          <w:p w14:paraId="0A7DB85D">
            <w:pPr>
              <w:spacing w:line="360" w:lineRule="auto"/>
              <w:rPr>
                <w:rFonts w:ascii="华文仿宋" w:hAnsi="华文仿宋" w:eastAsia="华文仿宋"/>
                <w:bCs/>
                <w:sz w:val="24"/>
                <w:szCs w:val="24"/>
              </w:rPr>
            </w:pPr>
            <w:r>
              <w:rPr>
                <w:rFonts w:ascii="华文仿宋" w:hAnsi="华文仿宋" w:eastAsia="华文仿宋"/>
                <w:i/>
                <w:color w:val="A6A6A6" w:themeColor="background1" w:themeShade="A6"/>
                <w:sz w:val="20"/>
              </w:rPr>
              <w:t>如</w:t>
            </w:r>
            <w:r>
              <w:rPr>
                <w:rFonts w:hint="eastAsia" w:ascii="华文仿宋" w:hAnsi="华文仿宋" w:eastAsia="华文仿宋"/>
                <w:i/>
                <w:color w:val="A6A6A6" w:themeColor="background1" w:themeShade="A6"/>
                <w:sz w:val="20"/>
              </w:rPr>
              <w:t>：</w:t>
            </w:r>
            <w:r>
              <w:rPr>
                <w:rFonts w:ascii="华文仿宋" w:hAnsi="华文仿宋" w:eastAsia="华文仿宋"/>
                <w:i/>
                <w:color w:val="A6A6A6" w:themeColor="background1" w:themeShade="A6"/>
                <w:sz w:val="20"/>
              </w:rPr>
              <w:t>图书</w:t>
            </w:r>
            <w:r>
              <w:rPr>
                <w:rFonts w:hint="eastAsia" w:ascii="华文仿宋" w:hAnsi="华文仿宋" w:eastAsia="华文仿宋"/>
                <w:i/>
                <w:color w:val="A6A6A6" w:themeColor="background1" w:themeShade="A6"/>
                <w:sz w:val="20"/>
              </w:rPr>
              <w:t>资料</w:t>
            </w:r>
          </w:p>
        </w:tc>
        <w:tc>
          <w:tcPr>
            <w:tcW w:w="1417" w:type="dxa"/>
            <w:tcBorders>
              <w:top w:val="single" w:color="auto" w:sz="4" w:space="0"/>
              <w:left w:val="single" w:color="auto" w:sz="4" w:space="0"/>
              <w:bottom w:val="single" w:color="auto" w:sz="4" w:space="0"/>
              <w:right w:val="single" w:color="auto" w:sz="4" w:space="0"/>
            </w:tcBorders>
          </w:tcPr>
          <w:p w14:paraId="14168980">
            <w:pPr>
              <w:spacing w:line="360" w:lineRule="auto"/>
              <w:rPr>
                <w:rFonts w:asciiTheme="minorEastAsia" w:hAnsiTheme="minorEastAsia" w:eastAsiaTheme="minorEastAsia"/>
                <w:bCs/>
                <w:sz w:val="24"/>
                <w:szCs w:val="24"/>
              </w:rPr>
            </w:pPr>
          </w:p>
        </w:tc>
        <w:tc>
          <w:tcPr>
            <w:tcW w:w="1418" w:type="dxa"/>
            <w:tcBorders>
              <w:top w:val="single" w:color="auto" w:sz="4" w:space="0"/>
              <w:left w:val="single" w:color="auto" w:sz="4" w:space="0"/>
              <w:bottom w:val="single" w:color="auto" w:sz="4" w:space="0"/>
              <w:right w:val="single" w:color="auto" w:sz="4" w:space="0"/>
            </w:tcBorders>
          </w:tcPr>
          <w:p w14:paraId="3FA5B271">
            <w:pPr>
              <w:spacing w:line="360" w:lineRule="auto"/>
              <w:rPr>
                <w:rFonts w:asciiTheme="minorEastAsia" w:hAnsiTheme="minorEastAsia" w:eastAsiaTheme="minorEastAsia"/>
                <w:bCs/>
                <w:sz w:val="24"/>
                <w:szCs w:val="24"/>
              </w:rPr>
            </w:pPr>
          </w:p>
        </w:tc>
        <w:tc>
          <w:tcPr>
            <w:tcW w:w="3544" w:type="dxa"/>
            <w:tcBorders>
              <w:top w:val="single" w:color="auto" w:sz="4" w:space="0"/>
              <w:left w:val="single" w:color="auto" w:sz="4" w:space="0"/>
              <w:bottom w:val="single" w:color="auto" w:sz="4" w:space="0"/>
              <w:right w:val="single" w:color="auto" w:sz="4" w:space="0"/>
            </w:tcBorders>
          </w:tcPr>
          <w:p w14:paraId="52BB62B4">
            <w:pPr>
              <w:spacing w:line="360" w:lineRule="auto"/>
              <w:jc w:val="center"/>
              <w:rPr>
                <w:rFonts w:asciiTheme="minorEastAsia" w:hAnsiTheme="minorEastAsia" w:eastAsiaTheme="minorEastAsia"/>
                <w:bCs/>
                <w:sz w:val="24"/>
                <w:szCs w:val="24"/>
              </w:rPr>
            </w:pPr>
          </w:p>
        </w:tc>
      </w:tr>
      <w:tr w14:paraId="232B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vMerge w:val="continue"/>
            <w:tcBorders>
              <w:left w:val="single" w:color="auto" w:sz="4" w:space="0"/>
              <w:right w:val="single" w:color="auto" w:sz="4" w:space="0"/>
            </w:tcBorders>
          </w:tcPr>
          <w:p w14:paraId="4F86BD81">
            <w:pPr>
              <w:spacing w:line="360" w:lineRule="auto"/>
              <w:jc w:val="center"/>
              <w:rPr>
                <w:rFonts w:ascii="华文仿宋" w:hAnsi="华文仿宋" w:eastAsia="华文仿宋"/>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F20EE54">
            <w:pPr>
              <w:spacing w:line="360" w:lineRule="auto"/>
              <w:rPr>
                <w:rFonts w:ascii="华文仿宋" w:hAnsi="华文仿宋" w:eastAsia="华文仿宋"/>
                <w:bCs/>
                <w:sz w:val="24"/>
                <w:szCs w:val="24"/>
              </w:rPr>
            </w:pPr>
            <w:r>
              <w:rPr>
                <w:rFonts w:ascii="华文仿宋" w:hAnsi="华文仿宋" w:eastAsia="华文仿宋"/>
                <w:i/>
                <w:color w:val="A6A6A6" w:themeColor="background1" w:themeShade="A6"/>
                <w:sz w:val="20"/>
              </w:rPr>
              <w:t>如</w:t>
            </w:r>
            <w:r>
              <w:rPr>
                <w:rFonts w:hint="eastAsia" w:ascii="华文仿宋" w:hAnsi="华文仿宋" w:eastAsia="华文仿宋"/>
                <w:i/>
                <w:color w:val="A6A6A6" w:themeColor="background1" w:themeShade="A6"/>
                <w:sz w:val="20"/>
              </w:rPr>
              <w:t>：印刷费</w:t>
            </w:r>
          </w:p>
        </w:tc>
        <w:tc>
          <w:tcPr>
            <w:tcW w:w="1417" w:type="dxa"/>
            <w:tcBorders>
              <w:top w:val="single" w:color="auto" w:sz="4" w:space="0"/>
              <w:left w:val="single" w:color="auto" w:sz="4" w:space="0"/>
              <w:bottom w:val="single" w:color="auto" w:sz="4" w:space="0"/>
              <w:right w:val="single" w:color="auto" w:sz="4" w:space="0"/>
            </w:tcBorders>
          </w:tcPr>
          <w:p w14:paraId="2D63FF02">
            <w:pPr>
              <w:spacing w:line="360" w:lineRule="auto"/>
              <w:rPr>
                <w:rFonts w:asciiTheme="minorEastAsia" w:hAnsiTheme="minorEastAsia" w:eastAsiaTheme="minorEastAsia"/>
                <w:bCs/>
                <w:sz w:val="24"/>
                <w:szCs w:val="24"/>
              </w:rPr>
            </w:pPr>
          </w:p>
        </w:tc>
        <w:tc>
          <w:tcPr>
            <w:tcW w:w="1418" w:type="dxa"/>
            <w:tcBorders>
              <w:top w:val="single" w:color="auto" w:sz="4" w:space="0"/>
              <w:left w:val="single" w:color="auto" w:sz="4" w:space="0"/>
              <w:bottom w:val="single" w:color="auto" w:sz="4" w:space="0"/>
              <w:right w:val="single" w:color="auto" w:sz="4" w:space="0"/>
            </w:tcBorders>
          </w:tcPr>
          <w:p w14:paraId="703AB82E">
            <w:pPr>
              <w:spacing w:line="360" w:lineRule="auto"/>
              <w:rPr>
                <w:rFonts w:asciiTheme="minorEastAsia" w:hAnsiTheme="minorEastAsia" w:eastAsiaTheme="minorEastAsia"/>
                <w:bCs/>
                <w:sz w:val="24"/>
                <w:szCs w:val="24"/>
              </w:rPr>
            </w:pPr>
          </w:p>
        </w:tc>
        <w:tc>
          <w:tcPr>
            <w:tcW w:w="3544" w:type="dxa"/>
            <w:tcBorders>
              <w:top w:val="single" w:color="auto" w:sz="4" w:space="0"/>
              <w:left w:val="single" w:color="auto" w:sz="4" w:space="0"/>
              <w:bottom w:val="single" w:color="auto" w:sz="4" w:space="0"/>
              <w:right w:val="single" w:color="auto" w:sz="4" w:space="0"/>
            </w:tcBorders>
          </w:tcPr>
          <w:p w14:paraId="17B8AF5B">
            <w:pPr>
              <w:spacing w:line="360" w:lineRule="auto"/>
              <w:jc w:val="center"/>
              <w:rPr>
                <w:rFonts w:asciiTheme="minorEastAsia" w:hAnsiTheme="minorEastAsia" w:eastAsiaTheme="minorEastAsia"/>
                <w:bCs/>
                <w:sz w:val="24"/>
                <w:szCs w:val="24"/>
              </w:rPr>
            </w:pPr>
          </w:p>
        </w:tc>
      </w:tr>
      <w:tr w14:paraId="2178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vMerge w:val="continue"/>
            <w:tcBorders>
              <w:left w:val="single" w:color="auto" w:sz="4" w:space="0"/>
              <w:right w:val="single" w:color="auto" w:sz="4" w:space="0"/>
            </w:tcBorders>
          </w:tcPr>
          <w:p w14:paraId="662C8421">
            <w:pPr>
              <w:spacing w:line="360" w:lineRule="auto"/>
              <w:jc w:val="center"/>
              <w:rPr>
                <w:rFonts w:ascii="华文仿宋" w:hAnsi="华文仿宋" w:eastAsia="华文仿宋"/>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4D5DB40">
            <w:pPr>
              <w:spacing w:line="360" w:lineRule="auto"/>
              <w:rPr>
                <w:rFonts w:ascii="华文仿宋" w:hAnsi="华文仿宋" w:eastAsia="华文仿宋"/>
                <w:i/>
                <w:color w:val="A6A6A6" w:themeColor="background1" w:themeShade="A6"/>
                <w:sz w:val="20"/>
              </w:rPr>
            </w:pPr>
            <w:r>
              <w:rPr>
                <w:rFonts w:hint="eastAsia" w:ascii="华文仿宋" w:hAnsi="华文仿宋" w:eastAsia="华文仿宋"/>
                <w:i/>
                <w:color w:val="A6A6A6" w:themeColor="background1" w:themeShade="A6"/>
                <w:sz w:val="20"/>
              </w:rPr>
              <w:t>如：差旅费……</w:t>
            </w:r>
          </w:p>
        </w:tc>
        <w:tc>
          <w:tcPr>
            <w:tcW w:w="1417" w:type="dxa"/>
            <w:tcBorders>
              <w:top w:val="single" w:color="auto" w:sz="4" w:space="0"/>
              <w:left w:val="single" w:color="auto" w:sz="4" w:space="0"/>
              <w:bottom w:val="single" w:color="auto" w:sz="4" w:space="0"/>
              <w:right w:val="single" w:color="auto" w:sz="4" w:space="0"/>
            </w:tcBorders>
          </w:tcPr>
          <w:p w14:paraId="2B490A5B">
            <w:pPr>
              <w:spacing w:line="360" w:lineRule="auto"/>
              <w:rPr>
                <w:rFonts w:asciiTheme="minorEastAsia" w:hAnsiTheme="minorEastAsia" w:eastAsiaTheme="minorEastAsia"/>
                <w:bCs/>
                <w:sz w:val="24"/>
                <w:szCs w:val="24"/>
              </w:rPr>
            </w:pPr>
          </w:p>
        </w:tc>
        <w:tc>
          <w:tcPr>
            <w:tcW w:w="1418" w:type="dxa"/>
            <w:tcBorders>
              <w:top w:val="single" w:color="auto" w:sz="4" w:space="0"/>
              <w:left w:val="single" w:color="auto" w:sz="4" w:space="0"/>
              <w:bottom w:val="single" w:color="auto" w:sz="4" w:space="0"/>
              <w:right w:val="single" w:color="auto" w:sz="4" w:space="0"/>
            </w:tcBorders>
          </w:tcPr>
          <w:p w14:paraId="2C1F1250">
            <w:pPr>
              <w:spacing w:line="360" w:lineRule="auto"/>
              <w:rPr>
                <w:rFonts w:asciiTheme="minorEastAsia" w:hAnsiTheme="minorEastAsia" w:eastAsiaTheme="minorEastAsia"/>
                <w:bCs/>
                <w:sz w:val="24"/>
                <w:szCs w:val="24"/>
              </w:rPr>
            </w:pPr>
          </w:p>
        </w:tc>
        <w:tc>
          <w:tcPr>
            <w:tcW w:w="3544" w:type="dxa"/>
            <w:tcBorders>
              <w:top w:val="single" w:color="auto" w:sz="4" w:space="0"/>
              <w:left w:val="single" w:color="auto" w:sz="4" w:space="0"/>
              <w:bottom w:val="single" w:color="auto" w:sz="4" w:space="0"/>
            </w:tcBorders>
          </w:tcPr>
          <w:p w14:paraId="3F0E44F4">
            <w:pPr>
              <w:spacing w:line="360" w:lineRule="auto"/>
              <w:jc w:val="center"/>
              <w:rPr>
                <w:rFonts w:asciiTheme="minorEastAsia" w:hAnsiTheme="minorEastAsia" w:eastAsiaTheme="minorEastAsia"/>
                <w:bCs/>
                <w:sz w:val="24"/>
                <w:szCs w:val="24"/>
              </w:rPr>
            </w:pPr>
          </w:p>
        </w:tc>
      </w:tr>
      <w:tr w14:paraId="0AB1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vMerge w:val="continue"/>
            <w:tcBorders>
              <w:left w:val="single" w:color="auto" w:sz="4" w:space="0"/>
              <w:right w:val="single" w:color="auto" w:sz="4" w:space="0"/>
            </w:tcBorders>
          </w:tcPr>
          <w:p w14:paraId="1869E408">
            <w:pPr>
              <w:spacing w:line="360" w:lineRule="auto"/>
              <w:jc w:val="center"/>
              <w:rPr>
                <w:rFonts w:ascii="华文仿宋" w:hAnsi="华文仿宋" w:eastAsia="华文仿宋"/>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15DBC7B">
            <w:pPr>
              <w:spacing w:line="360" w:lineRule="auto"/>
              <w:rPr>
                <w:rFonts w:ascii="华文仿宋" w:hAnsi="华文仿宋" w:eastAsia="华文仿宋"/>
                <w:i/>
                <w:color w:val="A6A6A6" w:themeColor="background1" w:themeShade="A6"/>
                <w:sz w:val="20"/>
              </w:rPr>
            </w:pPr>
            <w:r>
              <w:rPr>
                <w:rFonts w:hint="eastAsia" w:ascii="华文仿宋" w:hAnsi="华文仿宋" w:eastAsia="华文仿宋"/>
                <w:i/>
                <w:color w:val="A6A6A6" w:themeColor="background1" w:themeShade="A6"/>
                <w:sz w:val="20"/>
              </w:rPr>
              <w:t>其他</w:t>
            </w:r>
          </w:p>
        </w:tc>
        <w:tc>
          <w:tcPr>
            <w:tcW w:w="1417" w:type="dxa"/>
            <w:tcBorders>
              <w:top w:val="single" w:color="auto" w:sz="4" w:space="0"/>
              <w:left w:val="single" w:color="auto" w:sz="4" w:space="0"/>
              <w:bottom w:val="single" w:color="auto" w:sz="4" w:space="0"/>
              <w:right w:val="single" w:color="auto" w:sz="4" w:space="0"/>
            </w:tcBorders>
          </w:tcPr>
          <w:p w14:paraId="74148FA6">
            <w:pPr>
              <w:spacing w:line="360" w:lineRule="auto"/>
              <w:rPr>
                <w:rFonts w:asciiTheme="minorEastAsia" w:hAnsiTheme="minorEastAsia" w:eastAsiaTheme="minorEastAsia"/>
                <w:bCs/>
                <w:sz w:val="24"/>
                <w:szCs w:val="24"/>
              </w:rPr>
            </w:pPr>
          </w:p>
        </w:tc>
        <w:tc>
          <w:tcPr>
            <w:tcW w:w="1418" w:type="dxa"/>
            <w:tcBorders>
              <w:top w:val="single" w:color="auto" w:sz="4" w:space="0"/>
              <w:left w:val="single" w:color="auto" w:sz="4" w:space="0"/>
              <w:bottom w:val="single" w:color="auto" w:sz="4" w:space="0"/>
              <w:right w:val="single" w:color="auto" w:sz="4" w:space="0"/>
            </w:tcBorders>
          </w:tcPr>
          <w:p w14:paraId="53D7D2C2">
            <w:pPr>
              <w:spacing w:line="360" w:lineRule="auto"/>
              <w:rPr>
                <w:rFonts w:asciiTheme="minorEastAsia" w:hAnsiTheme="minorEastAsia" w:eastAsiaTheme="minorEastAsia"/>
                <w:bCs/>
                <w:sz w:val="24"/>
                <w:szCs w:val="24"/>
              </w:rPr>
            </w:pPr>
          </w:p>
        </w:tc>
        <w:tc>
          <w:tcPr>
            <w:tcW w:w="3544" w:type="dxa"/>
            <w:tcBorders>
              <w:top w:val="single" w:color="auto" w:sz="4" w:space="0"/>
              <w:left w:val="single" w:color="auto" w:sz="4" w:space="0"/>
              <w:bottom w:val="single" w:color="auto" w:sz="4" w:space="0"/>
            </w:tcBorders>
          </w:tcPr>
          <w:p w14:paraId="19BD3545">
            <w:pPr>
              <w:spacing w:line="360" w:lineRule="auto"/>
              <w:jc w:val="center"/>
              <w:rPr>
                <w:rFonts w:asciiTheme="minorEastAsia" w:hAnsiTheme="minorEastAsia" w:eastAsiaTheme="minorEastAsia"/>
                <w:bCs/>
                <w:sz w:val="24"/>
                <w:szCs w:val="24"/>
              </w:rPr>
            </w:pPr>
          </w:p>
        </w:tc>
      </w:tr>
      <w:tr w14:paraId="60DD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vMerge w:val="continue"/>
            <w:tcBorders>
              <w:left w:val="single" w:color="auto" w:sz="4" w:space="0"/>
              <w:right w:val="single" w:color="auto" w:sz="4" w:space="0"/>
            </w:tcBorders>
          </w:tcPr>
          <w:p w14:paraId="50133500">
            <w:pPr>
              <w:spacing w:line="360" w:lineRule="auto"/>
              <w:jc w:val="center"/>
              <w:rPr>
                <w:rFonts w:ascii="华文仿宋" w:hAnsi="华文仿宋" w:eastAsia="华文仿宋"/>
                <w:bCs/>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BE53059">
            <w:pPr>
              <w:spacing w:line="360" w:lineRule="auto"/>
              <w:rPr>
                <w:rFonts w:ascii="华文仿宋" w:hAnsi="华文仿宋" w:eastAsia="华文仿宋"/>
                <w:b/>
                <w:color w:val="A6A6A6" w:themeColor="background1" w:themeShade="A6"/>
                <w:sz w:val="20"/>
              </w:rPr>
            </w:pPr>
            <w:r>
              <w:rPr>
                <w:rFonts w:hint="eastAsia" w:ascii="华文仿宋" w:hAnsi="华文仿宋" w:eastAsia="华文仿宋"/>
                <w:b/>
                <w:sz w:val="20"/>
              </w:rPr>
              <w:t>小计</w:t>
            </w:r>
          </w:p>
        </w:tc>
        <w:tc>
          <w:tcPr>
            <w:tcW w:w="1417" w:type="dxa"/>
            <w:tcBorders>
              <w:top w:val="single" w:color="auto" w:sz="4" w:space="0"/>
              <w:left w:val="single" w:color="auto" w:sz="4" w:space="0"/>
              <w:bottom w:val="single" w:color="auto" w:sz="4" w:space="0"/>
              <w:right w:val="single" w:color="auto" w:sz="4" w:space="0"/>
            </w:tcBorders>
          </w:tcPr>
          <w:p w14:paraId="727C76A8">
            <w:pPr>
              <w:spacing w:line="360" w:lineRule="auto"/>
              <w:rPr>
                <w:rFonts w:asciiTheme="minorEastAsia" w:hAnsiTheme="minorEastAsia" w:eastAsiaTheme="minorEastAsia"/>
                <w:bCs/>
                <w:sz w:val="24"/>
                <w:szCs w:val="24"/>
              </w:rPr>
            </w:pPr>
          </w:p>
        </w:tc>
        <w:tc>
          <w:tcPr>
            <w:tcW w:w="1418" w:type="dxa"/>
            <w:tcBorders>
              <w:top w:val="single" w:color="auto" w:sz="4" w:space="0"/>
              <w:left w:val="single" w:color="auto" w:sz="4" w:space="0"/>
              <w:bottom w:val="single" w:color="auto" w:sz="4" w:space="0"/>
              <w:right w:val="single" w:color="auto" w:sz="4" w:space="0"/>
            </w:tcBorders>
          </w:tcPr>
          <w:p w14:paraId="2BE1114E">
            <w:pPr>
              <w:spacing w:line="360" w:lineRule="auto"/>
              <w:rPr>
                <w:rFonts w:asciiTheme="minorEastAsia" w:hAnsiTheme="minorEastAsia" w:eastAsiaTheme="minorEastAsia"/>
                <w:bCs/>
                <w:sz w:val="24"/>
                <w:szCs w:val="24"/>
              </w:rPr>
            </w:pPr>
          </w:p>
        </w:tc>
        <w:tc>
          <w:tcPr>
            <w:tcW w:w="3544" w:type="dxa"/>
            <w:tcBorders>
              <w:top w:val="single" w:color="auto" w:sz="4" w:space="0"/>
              <w:left w:val="single" w:color="auto" w:sz="4" w:space="0"/>
              <w:bottom w:val="single" w:color="auto" w:sz="4" w:space="0"/>
            </w:tcBorders>
          </w:tcPr>
          <w:p w14:paraId="7461A3FE">
            <w:pPr>
              <w:spacing w:line="360" w:lineRule="auto"/>
              <w:jc w:val="center"/>
              <w:rPr>
                <w:rFonts w:asciiTheme="minorEastAsia" w:hAnsiTheme="minorEastAsia" w:eastAsiaTheme="minorEastAsia"/>
                <w:bCs/>
                <w:sz w:val="24"/>
                <w:szCs w:val="24"/>
              </w:rPr>
            </w:pPr>
          </w:p>
        </w:tc>
      </w:tr>
      <w:tr w14:paraId="5A1A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vMerge w:val="restart"/>
            <w:tcBorders>
              <w:top w:val="single" w:color="auto" w:sz="4" w:space="0"/>
              <w:left w:val="single" w:color="auto" w:sz="4" w:space="0"/>
              <w:right w:val="single" w:color="auto" w:sz="4" w:space="0"/>
            </w:tcBorders>
            <w:vAlign w:val="center"/>
          </w:tcPr>
          <w:p w14:paraId="1FF2B459">
            <w:pPr>
              <w:spacing w:line="360" w:lineRule="auto"/>
              <w:rPr>
                <w:rFonts w:ascii="华文仿宋" w:hAnsi="华文仿宋" w:eastAsia="华文仿宋"/>
                <w:bCs/>
                <w:sz w:val="24"/>
                <w:szCs w:val="24"/>
              </w:rPr>
            </w:pPr>
            <w:r>
              <w:rPr>
                <w:rFonts w:ascii="华文仿宋" w:hAnsi="华文仿宋" w:eastAsia="华文仿宋"/>
                <w:sz w:val="24"/>
              </w:rPr>
              <w:t>劳务费</w:t>
            </w:r>
          </w:p>
        </w:tc>
        <w:tc>
          <w:tcPr>
            <w:tcW w:w="1559" w:type="dxa"/>
            <w:tcBorders>
              <w:top w:val="single" w:color="auto" w:sz="4" w:space="0"/>
              <w:left w:val="single" w:color="auto" w:sz="4" w:space="0"/>
              <w:bottom w:val="single" w:color="auto" w:sz="4" w:space="0"/>
              <w:right w:val="single" w:color="auto" w:sz="4" w:space="0"/>
            </w:tcBorders>
            <w:vAlign w:val="center"/>
          </w:tcPr>
          <w:p w14:paraId="3CFD8350">
            <w:pPr>
              <w:spacing w:line="360" w:lineRule="auto"/>
              <w:rPr>
                <w:rFonts w:ascii="华文仿宋" w:hAnsi="华文仿宋" w:eastAsia="华文仿宋"/>
                <w:bCs/>
                <w:sz w:val="24"/>
                <w:szCs w:val="24"/>
              </w:rPr>
            </w:pPr>
            <w:r>
              <w:rPr>
                <w:rFonts w:ascii="华文仿宋" w:hAnsi="华文仿宋" w:eastAsia="华文仿宋"/>
                <w:i/>
                <w:color w:val="A6A6A6" w:themeColor="background1" w:themeShade="A6"/>
                <w:sz w:val="20"/>
              </w:rPr>
              <w:t>如</w:t>
            </w:r>
            <w:r>
              <w:rPr>
                <w:rFonts w:hint="eastAsia" w:ascii="华文仿宋" w:hAnsi="华文仿宋" w:eastAsia="华文仿宋"/>
                <w:i/>
                <w:color w:val="A6A6A6" w:themeColor="background1" w:themeShade="A6"/>
                <w:sz w:val="20"/>
              </w:rPr>
              <w:t>：</w:t>
            </w:r>
            <w:r>
              <w:rPr>
                <w:rFonts w:ascii="华文仿宋" w:hAnsi="华文仿宋" w:eastAsia="华文仿宋"/>
                <w:i/>
                <w:color w:val="A6A6A6" w:themeColor="background1" w:themeShade="A6"/>
                <w:sz w:val="20"/>
              </w:rPr>
              <w:t>校外</w:t>
            </w:r>
            <w:r>
              <w:rPr>
                <w:rFonts w:hint="eastAsia" w:ascii="华文仿宋" w:hAnsi="华文仿宋" w:eastAsia="华文仿宋"/>
                <w:i/>
                <w:color w:val="A6A6A6" w:themeColor="background1" w:themeShade="A6"/>
                <w:sz w:val="20"/>
              </w:rPr>
              <w:t>劳务费</w:t>
            </w:r>
          </w:p>
        </w:tc>
        <w:tc>
          <w:tcPr>
            <w:tcW w:w="1417" w:type="dxa"/>
            <w:tcBorders>
              <w:top w:val="single" w:color="auto" w:sz="4" w:space="0"/>
              <w:left w:val="single" w:color="auto" w:sz="4" w:space="0"/>
              <w:bottom w:val="single" w:color="auto" w:sz="4" w:space="0"/>
              <w:right w:val="single" w:color="auto" w:sz="4" w:space="0"/>
            </w:tcBorders>
          </w:tcPr>
          <w:p w14:paraId="64A36AC1">
            <w:pPr>
              <w:spacing w:line="360" w:lineRule="auto"/>
              <w:rPr>
                <w:rFonts w:asciiTheme="minorEastAsia" w:hAnsiTheme="minorEastAsia" w:eastAsiaTheme="minorEastAsia"/>
                <w:bCs/>
                <w:sz w:val="24"/>
                <w:szCs w:val="24"/>
              </w:rPr>
            </w:pPr>
          </w:p>
        </w:tc>
        <w:tc>
          <w:tcPr>
            <w:tcW w:w="1418" w:type="dxa"/>
            <w:tcBorders>
              <w:top w:val="single" w:color="auto" w:sz="4" w:space="0"/>
              <w:left w:val="single" w:color="auto" w:sz="4" w:space="0"/>
              <w:bottom w:val="single" w:color="auto" w:sz="4" w:space="0"/>
              <w:right w:val="single" w:color="auto" w:sz="4" w:space="0"/>
            </w:tcBorders>
          </w:tcPr>
          <w:p w14:paraId="6C434E05">
            <w:pPr>
              <w:spacing w:line="360" w:lineRule="auto"/>
              <w:rPr>
                <w:rFonts w:asciiTheme="minorEastAsia" w:hAnsiTheme="minorEastAsia" w:eastAsiaTheme="minorEastAsia"/>
                <w:bCs/>
                <w:sz w:val="24"/>
                <w:szCs w:val="24"/>
              </w:rPr>
            </w:pPr>
          </w:p>
        </w:tc>
        <w:tc>
          <w:tcPr>
            <w:tcW w:w="3544" w:type="dxa"/>
            <w:tcBorders>
              <w:top w:val="single" w:color="auto" w:sz="4" w:space="0"/>
              <w:left w:val="single" w:color="auto" w:sz="4" w:space="0"/>
              <w:bottom w:val="single" w:color="auto" w:sz="4" w:space="0"/>
              <w:right w:val="single" w:color="auto" w:sz="4" w:space="0"/>
            </w:tcBorders>
          </w:tcPr>
          <w:p w14:paraId="6D1502D6">
            <w:pPr>
              <w:spacing w:line="360" w:lineRule="auto"/>
              <w:jc w:val="center"/>
              <w:rPr>
                <w:rFonts w:asciiTheme="minorEastAsia" w:hAnsiTheme="minorEastAsia" w:eastAsiaTheme="minorEastAsia"/>
                <w:bCs/>
                <w:sz w:val="24"/>
                <w:szCs w:val="24"/>
              </w:rPr>
            </w:pPr>
          </w:p>
        </w:tc>
      </w:tr>
      <w:tr w14:paraId="400B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vMerge w:val="continue"/>
            <w:tcBorders>
              <w:left w:val="single" w:color="auto" w:sz="4" w:space="0"/>
              <w:right w:val="single" w:color="auto" w:sz="4" w:space="0"/>
            </w:tcBorders>
            <w:vAlign w:val="center"/>
          </w:tcPr>
          <w:p w14:paraId="4CF883BC">
            <w:pPr>
              <w:spacing w:line="360" w:lineRule="auto"/>
              <w:rPr>
                <w:rFonts w:ascii="华文仿宋" w:hAnsi="华文仿宋" w:eastAsia="华文仿宋"/>
              </w:rPr>
            </w:pPr>
          </w:p>
        </w:tc>
        <w:tc>
          <w:tcPr>
            <w:tcW w:w="1559" w:type="dxa"/>
            <w:tcBorders>
              <w:top w:val="single" w:color="auto" w:sz="4" w:space="0"/>
              <w:left w:val="single" w:color="auto" w:sz="4" w:space="0"/>
              <w:bottom w:val="single" w:color="auto" w:sz="4" w:space="0"/>
              <w:right w:val="single" w:color="auto" w:sz="4" w:space="0"/>
            </w:tcBorders>
            <w:vAlign w:val="center"/>
          </w:tcPr>
          <w:p w14:paraId="74E2A78C">
            <w:pPr>
              <w:spacing w:line="360" w:lineRule="auto"/>
              <w:rPr>
                <w:rFonts w:ascii="华文仿宋" w:hAnsi="华文仿宋" w:eastAsia="华文仿宋"/>
                <w:i/>
                <w:color w:val="A6A6A6" w:themeColor="background1" w:themeShade="A6"/>
                <w:sz w:val="20"/>
              </w:rPr>
            </w:pPr>
            <w:r>
              <w:rPr>
                <w:rFonts w:hint="eastAsia" w:ascii="华文仿宋" w:hAnsi="华文仿宋" w:eastAsia="华文仿宋"/>
                <w:i/>
                <w:color w:val="A6A6A6" w:themeColor="background1" w:themeShade="A6"/>
                <w:sz w:val="20"/>
              </w:rPr>
              <w:t>如：学生劳务费</w:t>
            </w:r>
          </w:p>
        </w:tc>
        <w:tc>
          <w:tcPr>
            <w:tcW w:w="1417" w:type="dxa"/>
            <w:tcBorders>
              <w:top w:val="single" w:color="auto" w:sz="4" w:space="0"/>
              <w:left w:val="single" w:color="auto" w:sz="4" w:space="0"/>
              <w:bottom w:val="single" w:color="auto" w:sz="4" w:space="0"/>
              <w:right w:val="single" w:color="auto" w:sz="4" w:space="0"/>
            </w:tcBorders>
          </w:tcPr>
          <w:p w14:paraId="3642A769">
            <w:pPr>
              <w:spacing w:line="360" w:lineRule="auto"/>
              <w:rPr>
                <w:rFonts w:asciiTheme="minorEastAsia" w:hAnsiTheme="minorEastAsia" w:eastAsiaTheme="minorEastAsia"/>
                <w:bCs/>
                <w:sz w:val="24"/>
                <w:szCs w:val="24"/>
              </w:rPr>
            </w:pPr>
          </w:p>
        </w:tc>
        <w:tc>
          <w:tcPr>
            <w:tcW w:w="1418" w:type="dxa"/>
            <w:tcBorders>
              <w:top w:val="single" w:color="auto" w:sz="4" w:space="0"/>
              <w:left w:val="single" w:color="auto" w:sz="4" w:space="0"/>
              <w:bottom w:val="single" w:color="auto" w:sz="4" w:space="0"/>
              <w:right w:val="single" w:color="auto" w:sz="4" w:space="0"/>
            </w:tcBorders>
          </w:tcPr>
          <w:p w14:paraId="361D433B">
            <w:pPr>
              <w:spacing w:line="360" w:lineRule="auto"/>
              <w:rPr>
                <w:rFonts w:asciiTheme="minorEastAsia" w:hAnsiTheme="minorEastAsia" w:eastAsiaTheme="minorEastAsia"/>
                <w:bCs/>
                <w:sz w:val="24"/>
                <w:szCs w:val="24"/>
              </w:rPr>
            </w:pPr>
          </w:p>
        </w:tc>
        <w:tc>
          <w:tcPr>
            <w:tcW w:w="3544" w:type="dxa"/>
            <w:tcBorders>
              <w:top w:val="single" w:color="auto" w:sz="4" w:space="0"/>
              <w:left w:val="single" w:color="auto" w:sz="4" w:space="0"/>
              <w:bottom w:val="single" w:color="auto" w:sz="4" w:space="0"/>
              <w:right w:val="single" w:color="auto" w:sz="4" w:space="0"/>
            </w:tcBorders>
          </w:tcPr>
          <w:p w14:paraId="1BA91157">
            <w:pPr>
              <w:spacing w:line="360" w:lineRule="auto"/>
              <w:jc w:val="center"/>
              <w:rPr>
                <w:rFonts w:asciiTheme="minorEastAsia" w:hAnsiTheme="minorEastAsia" w:eastAsiaTheme="minorEastAsia"/>
                <w:bCs/>
                <w:sz w:val="24"/>
                <w:szCs w:val="24"/>
              </w:rPr>
            </w:pPr>
          </w:p>
        </w:tc>
      </w:tr>
      <w:tr w14:paraId="5A35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01" w:type="dxa"/>
            <w:vMerge w:val="continue"/>
            <w:tcBorders>
              <w:left w:val="single" w:color="auto" w:sz="4" w:space="0"/>
              <w:bottom w:val="single" w:color="auto" w:sz="4" w:space="0"/>
              <w:right w:val="single" w:color="auto" w:sz="4" w:space="0"/>
            </w:tcBorders>
            <w:vAlign w:val="center"/>
          </w:tcPr>
          <w:p w14:paraId="0229C69C">
            <w:pPr>
              <w:spacing w:line="360" w:lineRule="auto"/>
              <w:rPr>
                <w:rFonts w:ascii="华文仿宋" w:hAnsi="华文仿宋" w:eastAsia="华文仿宋"/>
              </w:rPr>
            </w:pPr>
          </w:p>
        </w:tc>
        <w:tc>
          <w:tcPr>
            <w:tcW w:w="1559" w:type="dxa"/>
            <w:tcBorders>
              <w:top w:val="single" w:color="auto" w:sz="4" w:space="0"/>
              <w:left w:val="single" w:color="auto" w:sz="4" w:space="0"/>
              <w:bottom w:val="single" w:color="auto" w:sz="4" w:space="0"/>
              <w:right w:val="single" w:color="auto" w:sz="4" w:space="0"/>
            </w:tcBorders>
            <w:vAlign w:val="center"/>
          </w:tcPr>
          <w:p w14:paraId="17B4FD81">
            <w:pPr>
              <w:spacing w:line="360" w:lineRule="auto"/>
              <w:rPr>
                <w:rFonts w:ascii="华文仿宋" w:hAnsi="华文仿宋" w:eastAsia="华文仿宋"/>
                <w:i/>
                <w:color w:val="A6A6A6" w:themeColor="background1" w:themeShade="A6"/>
                <w:sz w:val="20"/>
              </w:rPr>
            </w:pPr>
            <w:r>
              <w:rPr>
                <w:rFonts w:hint="eastAsia" w:ascii="华文仿宋" w:hAnsi="华文仿宋" w:eastAsia="华文仿宋"/>
                <w:b/>
                <w:sz w:val="20"/>
              </w:rPr>
              <w:t>小计</w:t>
            </w:r>
          </w:p>
        </w:tc>
        <w:tc>
          <w:tcPr>
            <w:tcW w:w="1417" w:type="dxa"/>
            <w:tcBorders>
              <w:top w:val="single" w:color="auto" w:sz="4" w:space="0"/>
              <w:left w:val="single" w:color="auto" w:sz="4" w:space="0"/>
              <w:bottom w:val="single" w:color="auto" w:sz="4" w:space="0"/>
              <w:right w:val="single" w:color="auto" w:sz="4" w:space="0"/>
            </w:tcBorders>
          </w:tcPr>
          <w:p w14:paraId="156E0580">
            <w:pPr>
              <w:spacing w:line="360" w:lineRule="auto"/>
              <w:rPr>
                <w:rFonts w:asciiTheme="minorEastAsia" w:hAnsiTheme="minorEastAsia" w:eastAsiaTheme="minorEastAsia"/>
                <w:bCs/>
                <w:sz w:val="24"/>
                <w:szCs w:val="24"/>
              </w:rPr>
            </w:pPr>
          </w:p>
        </w:tc>
        <w:tc>
          <w:tcPr>
            <w:tcW w:w="1418" w:type="dxa"/>
            <w:tcBorders>
              <w:top w:val="single" w:color="auto" w:sz="4" w:space="0"/>
              <w:left w:val="single" w:color="auto" w:sz="4" w:space="0"/>
              <w:bottom w:val="single" w:color="auto" w:sz="4" w:space="0"/>
              <w:right w:val="single" w:color="auto" w:sz="4" w:space="0"/>
            </w:tcBorders>
          </w:tcPr>
          <w:p w14:paraId="38D5BC7E">
            <w:pPr>
              <w:spacing w:line="360" w:lineRule="auto"/>
              <w:rPr>
                <w:rFonts w:asciiTheme="minorEastAsia" w:hAnsiTheme="minorEastAsia" w:eastAsiaTheme="minorEastAsia"/>
                <w:bCs/>
                <w:sz w:val="24"/>
                <w:szCs w:val="24"/>
              </w:rPr>
            </w:pPr>
          </w:p>
        </w:tc>
        <w:tc>
          <w:tcPr>
            <w:tcW w:w="3544" w:type="dxa"/>
            <w:tcBorders>
              <w:top w:val="single" w:color="auto" w:sz="4" w:space="0"/>
              <w:left w:val="single" w:color="auto" w:sz="4" w:space="0"/>
              <w:bottom w:val="single" w:color="auto" w:sz="4" w:space="0"/>
              <w:right w:val="single" w:color="auto" w:sz="4" w:space="0"/>
            </w:tcBorders>
          </w:tcPr>
          <w:p w14:paraId="7AAD0211">
            <w:pPr>
              <w:spacing w:line="360" w:lineRule="auto"/>
              <w:jc w:val="center"/>
              <w:rPr>
                <w:rFonts w:asciiTheme="minorEastAsia" w:hAnsiTheme="minorEastAsia" w:eastAsiaTheme="minorEastAsia"/>
                <w:bCs/>
                <w:sz w:val="24"/>
                <w:szCs w:val="24"/>
              </w:rPr>
            </w:pPr>
          </w:p>
        </w:tc>
      </w:tr>
      <w:tr w14:paraId="3979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660" w:type="dxa"/>
            <w:gridSpan w:val="2"/>
            <w:tcBorders>
              <w:top w:val="single" w:color="auto" w:sz="4" w:space="0"/>
              <w:left w:val="single" w:color="auto" w:sz="4" w:space="0"/>
              <w:bottom w:val="single" w:color="auto" w:sz="4" w:space="0"/>
              <w:right w:val="single" w:color="auto" w:sz="4" w:space="0"/>
            </w:tcBorders>
            <w:vAlign w:val="center"/>
          </w:tcPr>
          <w:p w14:paraId="4516D43C">
            <w:pPr>
              <w:spacing w:line="360" w:lineRule="auto"/>
              <w:jc w:val="center"/>
              <w:rPr>
                <w:rFonts w:ascii="华文仿宋" w:hAnsi="华文仿宋" w:eastAsia="华文仿宋"/>
                <w:bCs/>
                <w:sz w:val="24"/>
                <w:szCs w:val="24"/>
              </w:rPr>
            </w:pPr>
            <w:r>
              <w:rPr>
                <w:rFonts w:hint="eastAsia" w:ascii="华文仿宋" w:hAnsi="华文仿宋" w:eastAsia="华文仿宋"/>
                <w:b/>
                <w:sz w:val="20"/>
              </w:rPr>
              <w:t>合  计</w:t>
            </w:r>
          </w:p>
        </w:tc>
        <w:tc>
          <w:tcPr>
            <w:tcW w:w="1417" w:type="dxa"/>
            <w:tcBorders>
              <w:top w:val="single" w:color="auto" w:sz="4" w:space="0"/>
              <w:left w:val="single" w:color="auto" w:sz="4" w:space="0"/>
              <w:bottom w:val="single" w:color="auto" w:sz="4" w:space="0"/>
              <w:right w:val="single" w:color="auto" w:sz="4" w:space="0"/>
            </w:tcBorders>
          </w:tcPr>
          <w:p w14:paraId="17D8DAAA">
            <w:pPr>
              <w:spacing w:line="360" w:lineRule="auto"/>
              <w:rPr>
                <w:rFonts w:asciiTheme="minorEastAsia" w:hAnsiTheme="minorEastAsia" w:eastAsiaTheme="minorEastAsia"/>
                <w:bCs/>
                <w:sz w:val="24"/>
                <w:szCs w:val="24"/>
              </w:rPr>
            </w:pPr>
          </w:p>
        </w:tc>
        <w:tc>
          <w:tcPr>
            <w:tcW w:w="1418" w:type="dxa"/>
            <w:tcBorders>
              <w:top w:val="single" w:color="auto" w:sz="4" w:space="0"/>
              <w:left w:val="single" w:color="auto" w:sz="4" w:space="0"/>
              <w:bottom w:val="single" w:color="auto" w:sz="4" w:space="0"/>
              <w:right w:val="single" w:color="auto" w:sz="4" w:space="0"/>
            </w:tcBorders>
          </w:tcPr>
          <w:p w14:paraId="75496F91">
            <w:pPr>
              <w:spacing w:line="360" w:lineRule="auto"/>
              <w:rPr>
                <w:rFonts w:asciiTheme="minorEastAsia" w:hAnsiTheme="minorEastAsia" w:eastAsiaTheme="minorEastAsia"/>
                <w:bCs/>
                <w:sz w:val="24"/>
                <w:szCs w:val="24"/>
              </w:rPr>
            </w:pPr>
          </w:p>
        </w:tc>
        <w:tc>
          <w:tcPr>
            <w:tcW w:w="3544" w:type="dxa"/>
            <w:tcBorders>
              <w:top w:val="single" w:color="auto" w:sz="4" w:space="0"/>
              <w:left w:val="single" w:color="auto" w:sz="4" w:space="0"/>
              <w:bottom w:val="single" w:color="auto" w:sz="4" w:space="0"/>
              <w:right w:val="single" w:color="auto" w:sz="4" w:space="0"/>
            </w:tcBorders>
          </w:tcPr>
          <w:p w14:paraId="1D49F647">
            <w:pPr>
              <w:spacing w:line="360" w:lineRule="auto"/>
              <w:jc w:val="center"/>
              <w:rPr>
                <w:rFonts w:asciiTheme="minorEastAsia" w:hAnsiTheme="minorEastAsia" w:eastAsiaTheme="minorEastAsia"/>
                <w:bCs/>
                <w:sz w:val="24"/>
                <w:szCs w:val="24"/>
              </w:rPr>
            </w:pPr>
          </w:p>
        </w:tc>
      </w:tr>
    </w:tbl>
    <w:p w14:paraId="107343FA">
      <w:pPr>
        <w:widowControl/>
        <w:shd w:val="clear" w:color="auto" w:fill="FFFFFF"/>
        <w:spacing w:line="390" w:lineRule="atLeast"/>
        <w:jc w:val="left"/>
        <w:textAlignment w:val="top"/>
        <w:rPr>
          <w:rFonts w:ascii="华文仿宋" w:hAnsi="华文仿宋" w:eastAsia="华文仿宋"/>
          <w:color w:val="666666"/>
          <w:kern w:val="0"/>
          <w:sz w:val="18"/>
          <w:szCs w:val="18"/>
        </w:rPr>
      </w:pPr>
      <w:r>
        <w:rPr>
          <w:rFonts w:ascii="华文仿宋" w:hAnsi="华文仿宋" w:eastAsia="华文仿宋"/>
          <w:b/>
          <w:color w:val="666666"/>
          <w:kern w:val="0"/>
          <w:sz w:val="18"/>
          <w:szCs w:val="18"/>
        </w:rPr>
        <w:t>注：可参考《</w:t>
      </w:r>
      <w:r>
        <w:fldChar w:fldCharType="begin"/>
      </w:r>
      <w:r>
        <w:instrText xml:space="preserve"> HYPERLINK "http://www.cwc.fudan.edu.cn/bf/46/c12677a114502/page.htm" </w:instrText>
      </w:r>
      <w:r>
        <w:fldChar w:fldCharType="separate"/>
      </w:r>
      <w:r>
        <w:rPr>
          <w:rStyle w:val="10"/>
          <w:rFonts w:ascii="华文仿宋" w:hAnsi="华文仿宋" w:eastAsia="华文仿宋"/>
          <w:b/>
          <w:kern w:val="0"/>
          <w:sz w:val="18"/>
          <w:szCs w:val="18"/>
        </w:rPr>
        <w:t>复旦大学财务报销二十条</w:t>
      </w:r>
      <w:r>
        <w:rPr>
          <w:rStyle w:val="10"/>
          <w:rFonts w:ascii="华文仿宋" w:hAnsi="华文仿宋" w:eastAsia="华文仿宋"/>
          <w:b/>
          <w:kern w:val="0"/>
          <w:sz w:val="18"/>
          <w:szCs w:val="18"/>
        </w:rPr>
        <w:fldChar w:fldCharType="end"/>
      </w:r>
      <w:r>
        <w:rPr>
          <w:rFonts w:ascii="华文仿宋" w:hAnsi="华文仿宋" w:eastAsia="华文仿宋"/>
          <w:b/>
          <w:color w:val="666666"/>
          <w:kern w:val="0"/>
          <w:sz w:val="18"/>
          <w:szCs w:val="18"/>
        </w:rPr>
        <w:t>》</w:t>
      </w:r>
      <w:r>
        <w:rPr>
          <w:rFonts w:hint="eastAsia" w:ascii="华文仿宋" w:hAnsi="华文仿宋" w:eastAsia="华文仿宋"/>
          <w:b/>
          <w:color w:val="666666"/>
          <w:kern w:val="0"/>
          <w:sz w:val="18"/>
          <w:szCs w:val="18"/>
        </w:rPr>
        <w:t xml:space="preserve">，复旦大学财务综合门户（http://www.cwgl.fudan.edu.cn）—&gt;学校制度—&gt;《复旦大学财务报销二十条(2020版)》（可下载）  </w:t>
      </w:r>
    </w:p>
    <w:p w14:paraId="31039920">
      <w:pPr>
        <w:widowControl/>
        <w:jc w:val="left"/>
        <w:rPr>
          <w:rFonts w:ascii="华文仿宋" w:hAnsi="华文仿宋" w:eastAsia="华文仿宋"/>
          <w:b/>
          <w:color w:val="000000"/>
          <w:sz w:val="32"/>
        </w:rPr>
      </w:pPr>
      <w:r>
        <w:rPr>
          <w:rFonts w:ascii="华文仿宋" w:hAnsi="华文仿宋" w:eastAsia="华文仿宋"/>
          <w:b/>
          <w:color w:val="000000"/>
          <w:sz w:val="32"/>
        </w:rPr>
        <w:br w:type="page"/>
      </w:r>
    </w:p>
    <w:p w14:paraId="72162927">
      <w:pPr>
        <w:widowControl/>
        <w:spacing w:before="156" w:beforeLines="50"/>
        <w:jc w:val="left"/>
        <w:rPr>
          <w:rFonts w:ascii="仿宋_GB2312" w:eastAsia="仿宋_GB2312"/>
          <w:b/>
          <w:color w:val="000000"/>
          <w:sz w:val="32"/>
        </w:rPr>
      </w:pPr>
      <w:r>
        <w:rPr>
          <w:rFonts w:hint="eastAsia" w:ascii="华文仿宋" w:hAnsi="华文仿宋" w:eastAsia="华文仿宋"/>
          <w:b/>
          <w:color w:val="000000"/>
          <w:sz w:val="32"/>
        </w:rPr>
        <w:t>八、负责人承诺</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14:paraId="698E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14:paraId="5735B6C7">
            <w:pPr>
              <w:spacing w:line="360" w:lineRule="auto"/>
              <w:ind w:firstLine="561" w:firstLineChars="200"/>
              <w:jc w:val="left"/>
              <w:rPr>
                <w:rFonts w:ascii="华文仿宋" w:hAnsi="华文仿宋" w:eastAsia="华文仿宋"/>
                <w:b/>
                <w:bCs/>
                <w:sz w:val="28"/>
                <w:szCs w:val="28"/>
              </w:rPr>
            </w:pPr>
          </w:p>
          <w:p w14:paraId="42B1C2A4">
            <w:pPr>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按计划完成本项目，形成教学研究报告；</w:t>
            </w:r>
            <w:r>
              <w:rPr>
                <w:rFonts w:ascii="华文仿宋" w:hAnsi="华文仿宋" w:eastAsia="华文仿宋"/>
                <w:b/>
                <w:bCs/>
                <w:sz w:val="28"/>
                <w:szCs w:val="28"/>
              </w:rPr>
              <w:t xml:space="preserve"> </w:t>
            </w:r>
          </w:p>
          <w:p w14:paraId="3884D8F5">
            <w:pPr>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与学校教发中心共同策划开展教学研讨交流活动，建设示范资源。</w:t>
            </w:r>
          </w:p>
          <w:p w14:paraId="5B83FE80">
            <w:pPr>
              <w:spacing w:line="360" w:lineRule="auto"/>
              <w:ind w:firstLine="4900" w:firstLineChars="1750"/>
              <w:rPr>
                <w:rFonts w:ascii="华文仿宋" w:hAnsi="华文仿宋" w:eastAsia="华文仿宋"/>
                <w:color w:val="000000"/>
                <w:sz w:val="28"/>
                <w:szCs w:val="28"/>
              </w:rPr>
            </w:pPr>
          </w:p>
          <w:p w14:paraId="71C769FC">
            <w:pPr>
              <w:spacing w:line="360" w:lineRule="auto"/>
              <w:rPr>
                <w:rFonts w:ascii="楷体" w:hAnsi="楷体" w:eastAsia="楷体"/>
                <w:b/>
                <w:color w:val="000000"/>
                <w:sz w:val="28"/>
                <w:szCs w:val="28"/>
              </w:rPr>
            </w:pPr>
            <w:r>
              <w:rPr>
                <w:rFonts w:hint="eastAsia" w:ascii="华文仿宋" w:hAnsi="华文仿宋" w:eastAsia="华文仿宋"/>
                <w:color w:val="000000"/>
                <w:sz w:val="28"/>
                <w:szCs w:val="28"/>
              </w:rPr>
              <w:t xml:space="preserve">                      </w:t>
            </w:r>
            <w:r>
              <w:rPr>
                <w:rFonts w:hint="eastAsia" w:ascii="楷体" w:hAnsi="楷体" w:eastAsia="楷体"/>
                <w:b/>
                <w:color w:val="000000"/>
                <w:sz w:val="28"/>
                <w:szCs w:val="28"/>
              </w:rPr>
              <w:t>项目负责人（签章）</w:t>
            </w:r>
          </w:p>
          <w:p w14:paraId="0A39E18F">
            <w:pPr>
              <w:rPr>
                <w:rFonts w:ascii="仿宋_GB2312" w:eastAsia="仿宋_GB2312"/>
                <w:b/>
                <w:color w:val="000000"/>
                <w:sz w:val="32"/>
              </w:rPr>
            </w:pPr>
            <w:r>
              <w:rPr>
                <w:rFonts w:hint="eastAsia" w:ascii="楷体" w:hAnsi="楷体" w:eastAsia="楷体"/>
                <w:b/>
                <w:color w:val="000000"/>
                <w:sz w:val="28"/>
                <w:szCs w:val="28"/>
              </w:rPr>
              <w:t xml:space="preserve">                                            年    月    日</w:t>
            </w:r>
            <w:r>
              <w:rPr>
                <w:rFonts w:ascii="华文仿宋" w:hAnsi="华文仿宋" w:eastAsia="华文仿宋"/>
                <w:sz w:val="28"/>
                <w:szCs w:val="28"/>
              </w:rPr>
              <w:br w:type="page"/>
            </w:r>
          </w:p>
        </w:tc>
      </w:tr>
    </w:tbl>
    <w:p w14:paraId="2AFD35FE"/>
    <w:p w14:paraId="4F0D1DC6">
      <w:pPr>
        <w:widowControl/>
        <w:jc w:val="left"/>
        <w:rPr>
          <w:rFonts w:ascii="华文仿宋" w:hAnsi="华文仿宋" w:eastAsia="华文仿宋"/>
          <w:b/>
          <w:color w:val="000000"/>
          <w:sz w:val="32"/>
        </w:rPr>
      </w:pPr>
      <w:r>
        <w:rPr>
          <w:rFonts w:hint="eastAsia" w:ascii="华文仿宋" w:hAnsi="华文仿宋" w:eastAsia="华文仿宋"/>
          <w:b/>
          <w:color w:val="000000"/>
          <w:sz w:val="32"/>
        </w:rPr>
        <w:t>九、院系意见</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68EC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039" w:type="dxa"/>
          </w:tcPr>
          <w:p w14:paraId="453C203A">
            <w:pPr>
              <w:spacing w:line="360" w:lineRule="auto"/>
              <w:rPr>
                <w:rFonts w:ascii="仿宋_GB2312" w:eastAsia="仿宋_GB2312"/>
                <w:b/>
                <w:color w:val="000000"/>
                <w:sz w:val="32"/>
              </w:rPr>
            </w:pPr>
            <w:r>
              <w:rPr>
                <w:rFonts w:hint="eastAsia" w:ascii="楷体_GB2312" w:eastAsia="楷体_GB2312"/>
                <w:color w:val="000000"/>
                <w:sz w:val="28"/>
              </w:rPr>
              <w:t xml:space="preserve">  </w:t>
            </w:r>
          </w:p>
          <w:p w14:paraId="2EAD2F1B">
            <w:pPr>
              <w:spacing w:line="360" w:lineRule="auto"/>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本单位承诺为项目的顺利实施提供支持，将向以上项目提供</w:t>
            </w:r>
          </w:p>
          <w:p w14:paraId="44F4F713">
            <w:pPr>
              <w:spacing w:line="360" w:lineRule="auto"/>
              <w:ind w:firstLine="561" w:firstLineChars="200"/>
              <w:rPr>
                <w:rFonts w:ascii="楷体_GB2312" w:eastAsia="楷体_GB2312"/>
                <w:color w:val="000000"/>
                <w:sz w:val="28"/>
              </w:rPr>
            </w:pPr>
            <w:r>
              <w:rPr>
                <w:rFonts w:ascii="华文仿宋" w:hAnsi="华文仿宋" w:eastAsia="华文仿宋"/>
                <w:b/>
                <w:bCs/>
                <w:sz w:val="28"/>
                <w:szCs w:val="28"/>
              </w:rPr>
              <w:t>______</w:t>
            </w:r>
            <w:r>
              <w:rPr>
                <w:rFonts w:hint="eastAsia" w:ascii="华文仿宋" w:hAnsi="华文仿宋" w:eastAsia="华文仿宋"/>
                <w:b/>
                <w:bCs/>
                <w:sz w:val="28"/>
                <w:szCs w:val="28"/>
              </w:rPr>
              <w:t>元经费支持。</w:t>
            </w:r>
          </w:p>
          <w:p w14:paraId="04B76CB2">
            <w:pPr>
              <w:jc w:val="left"/>
              <w:rPr>
                <w:rFonts w:ascii="楷体_GB2312" w:hAnsi="Calibri" w:eastAsia="楷体_GB2312"/>
                <w:b/>
                <w:color w:val="000000"/>
                <w:sz w:val="28"/>
              </w:rPr>
            </w:pPr>
            <w:r>
              <w:rPr>
                <w:rFonts w:hint="eastAsia" w:ascii="宋体" w:hAnsi="Calibri"/>
                <w:b/>
                <w:color w:val="000000"/>
                <w:sz w:val="28"/>
              </w:rPr>
              <w:t xml:space="preserve"> </w:t>
            </w:r>
            <w:r>
              <w:rPr>
                <w:rFonts w:hint="eastAsia" w:ascii="楷体_GB2312" w:hAnsi="Calibri" w:eastAsia="楷体_GB2312"/>
                <w:b/>
                <w:color w:val="000000"/>
                <w:sz w:val="28"/>
              </w:rPr>
              <w:t xml:space="preserve"> 单位（盖章）     </w:t>
            </w:r>
            <w:r>
              <w:rPr>
                <w:rFonts w:hint="eastAsia" w:ascii="楷体_GB2312" w:eastAsia="楷体_GB2312"/>
                <w:b/>
                <w:color w:val="000000"/>
                <w:sz w:val="28"/>
              </w:rPr>
              <w:t xml:space="preserve">                </w:t>
            </w:r>
            <w:r>
              <w:rPr>
                <w:rFonts w:hint="eastAsia" w:ascii="楷体_GB2312" w:hAnsi="Calibri" w:eastAsia="楷体_GB2312"/>
                <w:b/>
                <w:color w:val="000000"/>
                <w:sz w:val="28"/>
              </w:rPr>
              <w:t>负责人（签章）</w:t>
            </w:r>
          </w:p>
          <w:p w14:paraId="0BD1A582">
            <w:pPr>
              <w:jc w:val="left"/>
              <w:rPr>
                <w:b/>
              </w:rPr>
            </w:pPr>
            <w:r>
              <w:rPr>
                <w:rFonts w:hint="eastAsia" w:ascii="华文仿宋" w:hAnsi="华文仿宋" w:eastAsia="华文仿宋"/>
                <w:b/>
                <w:color w:val="000000"/>
                <w:sz w:val="28"/>
                <w:szCs w:val="28"/>
              </w:rPr>
              <w:t xml:space="preserve">                                     年    月    日</w:t>
            </w:r>
            <w:r>
              <w:rPr>
                <w:rFonts w:ascii="华文仿宋" w:hAnsi="华文仿宋" w:eastAsia="华文仿宋"/>
                <w:b/>
                <w:sz w:val="28"/>
                <w:szCs w:val="28"/>
              </w:rPr>
              <w:br w:type="page"/>
            </w:r>
            <w:r>
              <w:rPr>
                <w:b/>
              </w:rPr>
              <w:br w:type="page"/>
            </w:r>
          </w:p>
          <w:p w14:paraId="04C73297">
            <w:pPr>
              <w:jc w:val="left"/>
            </w:pPr>
          </w:p>
        </w:tc>
      </w:tr>
    </w:tbl>
    <w:p w14:paraId="513091A6"/>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5B7A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nil"/>
              <w:left w:val="nil"/>
              <w:right w:val="nil"/>
            </w:tcBorders>
          </w:tcPr>
          <w:p w14:paraId="4F506D36">
            <w:pPr>
              <w:widowControl/>
              <w:jc w:val="left"/>
              <w:rPr>
                <w:rFonts w:ascii="仿宋_GB2312" w:eastAsia="仿宋_GB2312"/>
                <w:color w:val="000000"/>
                <w:sz w:val="28"/>
              </w:rPr>
            </w:pPr>
            <w:r>
              <w:rPr>
                <w:rFonts w:hint="eastAsia" w:ascii="华文仿宋" w:hAnsi="华文仿宋" w:eastAsia="华文仿宋"/>
                <w:b/>
                <w:color w:val="000000"/>
                <w:sz w:val="32"/>
              </w:rPr>
              <w:t>十、终审意见</w:t>
            </w:r>
          </w:p>
        </w:tc>
      </w:tr>
      <w:tr w14:paraId="32E4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039" w:type="dxa"/>
          </w:tcPr>
          <w:p w14:paraId="09FE5B12">
            <w:pPr>
              <w:spacing w:line="480" w:lineRule="exact"/>
              <w:rPr>
                <w:rFonts w:ascii="宋体"/>
                <w:color w:val="000000"/>
                <w:sz w:val="28"/>
              </w:rPr>
            </w:pPr>
          </w:p>
          <w:p w14:paraId="7DF887BE">
            <w:pPr>
              <w:spacing w:line="480" w:lineRule="exact"/>
              <w:rPr>
                <w:rFonts w:ascii="宋体"/>
                <w:color w:val="000000"/>
                <w:sz w:val="28"/>
              </w:rPr>
            </w:pPr>
          </w:p>
          <w:p w14:paraId="427C8BCB">
            <w:pPr>
              <w:spacing w:line="480" w:lineRule="exact"/>
              <w:rPr>
                <w:rFonts w:ascii="宋体"/>
                <w:color w:val="000000"/>
                <w:sz w:val="28"/>
              </w:rPr>
            </w:pPr>
          </w:p>
          <w:p w14:paraId="3F0BC9AE">
            <w:pPr>
              <w:spacing w:line="480" w:lineRule="exact"/>
              <w:rPr>
                <w:rFonts w:ascii="楷体_GB2312" w:eastAsia="楷体_GB2312"/>
                <w:color w:val="000000"/>
                <w:sz w:val="28"/>
              </w:rPr>
            </w:pPr>
          </w:p>
          <w:p w14:paraId="4244F75F">
            <w:pPr>
              <w:spacing w:line="480" w:lineRule="exact"/>
              <w:ind w:firstLine="1405" w:firstLineChars="500"/>
              <w:rPr>
                <w:rFonts w:ascii="楷体_GB2312" w:eastAsia="楷体_GB2312"/>
                <w:b/>
                <w:color w:val="000000"/>
                <w:sz w:val="28"/>
              </w:rPr>
            </w:pPr>
            <w:r>
              <w:rPr>
                <w:rFonts w:hint="eastAsia" w:ascii="楷体_GB2312" w:eastAsia="楷体_GB2312"/>
                <w:b/>
                <w:color w:val="000000"/>
                <w:sz w:val="28"/>
              </w:rPr>
              <w:t xml:space="preserve">                      负责人（签章）</w:t>
            </w:r>
          </w:p>
          <w:p w14:paraId="6AD2C536">
            <w:pPr>
              <w:spacing w:line="480" w:lineRule="exact"/>
              <w:rPr>
                <w:rFonts w:ascii="楷体_GB2312" w:eastAsia="楷体_GB2312"/>
                <w:color w:val="000000"/>
                <w:sz w:val="28"/>
              </w:rPr>
            </w:pPr>
            <w:r>
              <w:rPr>
                <w:rFonts w:hint="eastAsia" w:ascii="楷体_GB2312" w:eastAsia="楷体_GB2312"/>
                <w:b/>
                <w:color w:val="000000"/>
                <w:sz w:val="28"/>
              </w:rPr>
              <w:t xml:space="preserve">                                          年   月   日</w:t>
            </w:r>
          </w:p>
        </w:tc>
      </w:tr>
    </w:tbl>
    <w:p w14:paraId="05815C41"/>
    <w:sectPr>
      <w:footerReference r:id="rId4" w:type="default"/>
      <w:pgSz w:w="11906" w:h="16838"/>
      <w:pgMar w:top="1440" w:right="1797"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D772">
    <w:pPr>
      <w:pStyle w:val="4"/>
      <w:jc w:val="center"/>
    </w:pPr>
  </w:p>
  <w:p w14:paraId="58960AB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346176"/>
    </w:sdtPr>
    <w:sdtContent>
      <w:p w14:paraId="2A5A1241">
        <w:pPr>
          <w:pStyle w:val="4"/>
          <w:jc w:val="center"/>
        </w:pPr>
        <w:r>
          <w:fldChar w:fldCharType="begin"/>
        </w:r>
        <w:r>
          <w:instrText xml:space="preserve">PAGE   \* MERGEFORMAT</w:instrText>
        </w:r>
        <w:r>
          <w:fldChar w:fldCharType="separate"/>
        </w:r>
        <w:r>
          <w:rPr>
            <w:lang w:val="zh-CN"/>
          </w:rPr>
          <w:t>5</w:t>
        </w:r>
        <w:r>
          <w:fldChar w:fldCharType="end"/>
        </w:r>
      </w:p>
    </w:sdtContent>
  </w:sdt>
  <w:p w14:paraId="5C7B181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xYjBjMDBkNDQ5Y2NkMmY3MzdmNGU0NzQyMWM3MmMifQ=="/>
  </w:docVars>
  <w:rsids>
    <w:rsidRoot w:val="00A76805"/>
    <w:rsid w:val="000125FF"/>
    <w:rsid w:val="000342DB"/>
    <w:rsid w:val="000769A9"/>
    <w:rsid w:val="000A75F2"/>
    <w:rsid w:val="000B494F"/>
    <w:rsid w:val="000B786F"/>
    <w:rsid w:val="00107343"/>
    <w:rsid w:val="00114674"/>
    <w:rsid w:val="001346A9"/>
    <w:rsid w:val="00166544"/>
    <w:rsid w:val="00182BB3"/>
    <w:rsid w:val="001910CB"/>
    <w:rsid w:val="001C0A98"/>
    <w:rsid w:val="001E0A34"/>
    <w:rsid w:val="001F0E78"/>
    <w:rsid w:val="00256F4E"/>
    <w:rsid w:val="00267890"/>
    <w:rsid w:val="00272810"/>
    <w:rsid w:val="0027622F"/>
    <w:rsid w:val="00282AF9"/>
    <w:rsid w:val="002919BC"/>
    <w:rsid w:val="002A27E0"/>
    <w:rsid w:val="002B058E"/>
    <w:rsid w:val="002C5A21"/>
    <w:rsid w:val="002D3F05"/>
    <w:rsid w:val="002E3752"/>
    <w:rsid w:val="003047C7"/>
    <w:rsid w:val="00305647"/>
    <w:rsid w:val="003118A9"/>
    <w:rsid w:val="003121AD"/>
    <w:rsid w:val="00377AB8"/>
    <w:rsid w:val="00385F30"/>
    <w:rsid w:val="003A661F"/>
    <w:rsid w:val="003C07A7"/>
    <w:rsid w:val="003D612D"/>
    <w:rsid w:val="003E6FFD"/>
    <w:rsid w:val="00440222"/>
    <w:rsid w:val="00466935"/>
    <w:rsid w:val="00481965"/>
    <w:rsid w:val="00484DE7"/>
    <w:rsid w:val="00494ECD"/>
    <w:rsid w:val="0049636B"/>
    <w:rsid w:val="0049736E"/>
    <w:rsid w:val="004A0D0E"/>
    <w:rsid w:val="004A5553"/>
    <w:rsid w:val="004D3A50"/>
    <w:rsid w:val="00507CD9"/>
    <w:rsid w:val="0051122C"/>
    <w:rsid w:val="00514E41"/>
    <w:rsid w:val="00516866"/>
    <w:rsid w:val="00535381"/>
    <w:rsid w:val="0055634C"/>
    <w:rsid w:val="00556D6A"/>
    <w:rsid w:val="005579F6"/>
    <w:rsid w:val="0057667E"/>
    <w:rsid w:val="00580F65"/>
    <w:rsid w:val="005966F9"/>
    <w:rsid w:val="005E24E6"/>
    <w:rsid w:val="00616557"/>
    <w:rsid w:val="00635A00"/>
    <w:rsid w:val="006467D4"/>
    <w:rsid w:val="006711C4"/>
    <w:rsid w:val="006779A1"/>
    <w:rsid w:val="006A767C"/>
    <w:rsid w:val="006C32AA"/>
    <w:rsid w:val="006E6E03"/>
    <w:rsid w:val="006F4E8D"/>
    <w:rsid w:val="006F7179"/>
    <w:rsid w:val="007227CA"/>
    <w:rsid w:val="0074152B"/>
    <w:rsid w:val="00756D13"/>
    <w:rsid w:val="007C3C5B"/>
    <w:rsid w:val="007F4A9A"/>
    <w:rsid w:val="00813992"/>
    <w:rsid w:val="00845290"/>
    <w:rsid w:val="0085442B"/>
    <w:rsid w:val="008611A2"/>
    <w:rsid w:val="008E468E"/>
    <w:rsid w:val="00934370"/>
    <w:rsid w:val="0095717F"/>
    <w:rsid w:val="00971034"/>
    <w:rsid w:val="009C7E82"/>
    <w:rsid w:val="009F0807"/>
    <w:rsid w:val="00A2730F"/>
    <w:rsid w:val="00A460C3"/>
    <w:rsid w:val="00A467E6"/>
    <w:rsid w:val="00A5313B"/>
    <w:rsid w:val="00A65566"/>
    <w:rsid w:val="00A76805"/>
    <w:rsid w:val="00A943A8"/>
    <w:rsid w:val="00AB0856"/>
    <w:rsid w:val="00AC5466"/>
    <w:rsid w:val="00AD3C54"/>
    <w:rsid w:val="00AD6366"/>
    <w:rsid w:val="00AE1552"/>
    <w:rsid w:val="00AE3552"/>
    <w:rsid w:val="00AE45A8"/>
    <w:rsid w:val="00B04E76"/>
    <w:rsid w:val="00B275F4"/>
    <w:rsid w:val="00B36881"/>
    <w:rsid w:val="00B4647F"/>
    <w:rsid w:val="00B55AEA"/>
    <w:rsid w:val="00B64224"/>
    <w:rsid w:val="00B65634"/>
    <w:rsid w:val="00B76558"/>
    <w:rsid w:val="00B93674"/>
    <w:rsid w:val="00B945ED"/>
    <w:rsid w:val="00BA4CC9"/>
    <w:rsid w:val="00BB6D2B"/>
    <w:rsid w:val="00C072BC"/>
    <w:rsid w:val="00C16EBD"/>
    <w:rsid w:val="00C17CD9"/>
    <w:rsid w:val="00C2796E"/>
    <w:rsid w:val="00C5677F"/>
    <w:rsid w:val="00C61755"/>
    <w:rsid w:val="00C6227A"/>
    <w:rsid w:val="00C81EF9"/>
    <w:rsid w:val="00CB2BAC"/>
    <w:rsid w:val="00CC15EF"/>
    <w:rsid w:val="00CC7C09"/>
    <w:rsid w:val="00CE6B48"/>
    <w:rsid w:val="00CF00B6"/>
    <w:rsid w:val="00D23CBA"/>
    <w:rsid w:val="00D26C12"/>
    <w:rsid w:val="00D57ECF"/>
    <w:rsid w:val="00DA2BC1"/>
    <w:rsid w:val="00DB503E"/>
    <w:rsid w:val="00DD4488"/>
    <w:rsid w:val="00DF5A79"/>
    <w:rsid w:val="00E00CB8"/>
    <w:rsid w:val="00E263B4"/>
    <w:rsid w:val="00E563B0"/>
    <w:rsid w:val="00E712A1"/>
    <w:rsid w:val="00EF6888"/>
    <w:rsid w:val="00F008CF"/>
    <w:rsid w:val="00F040B8"/>
    <w:rsid w:val="00F16DA8"/>
    <w:rsid w:val="00F27ECA"/>
    <w:rsid w:val="00F34BE9"/>
    <w:rsid w:val="00F624FE"/>
    <w:rsid w:val="00F7125D"/>
    <w:rsid w:val="00F953D0"/>
    <w:rsid w:val="00FA31E9"/>
    <w:rsid w:val="00FE642E"/>
    <w:rsid w:val="13C13323"/>
    <w:rsid w:val="1730764C"/>
    <w:rsid w:val="18DA0E3A"/>
    <w:rsid w:val="1A4705F9"/>
    <w:rsid w:val="1C3C1879"/>
    <w:rsid w:val="1E501229"/>
    <w:rsid w:val="21871088"/>
    <w:rsid w:val="21F2060E"/>
    <w:rsid w:val="2C5025F4"/>
    <w:rsid w:val="31B34CB9"/>
    <w:rsid w:val="35AF2E47"/>
    <w:rsid w:val="373A0F4E"/>
    <w:rsid w:val="3CDF7AC7"/>
    <w:rsid w:val="3FC07C82"/>
    <w:rsid w:val="3FE106C3"/>
    <w:rsid w:val="4306537D"/>
    <w:rsid w:val="43A36BC8"/>
    <w:rsid w:val="484C1F58"/>
    <w:rsid w:val="502853CB"/>
    <w:rsid w:val="629B7F14"/>
    <w:rsid w:val="675114E9"/>
    <w:rsid w:val="6CEC4DC1"/>
    <w:rsid w:val="70593E1F"/>
    <w:rsid w:val="7247018A"/>
    <w:rsid w:val="73AA445A"/>
    <w:rsid w:val="747B1953"/>
    <w:rsid w:val="75423D51"/>
    <w:rsid w:val="7784666C"/>
    <w:rsid w:val="79CE4C1B"/>
    <w:rsid w:val="7C1E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页眉 字符"/>
    <w:basedOn w:val="8"/>
    <w:link w:val="5"/>
    <w:qFormat/>
    <w:uiPriority w:val="99"/>
    <w:rPr>
      <w:rFonts w:ascii="Times New Roman" w:hAnsi="Times New Roman" w:eastAsia="宋体" w:cs="Times New Roman"/>
      <w:sz w:val="18"/>
      <w:szCs w:val="18"/>
    </w:rPr>
  </w:style>
  <w:style w:type="character" w:customStyle="1" w:styleId="15">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739</Words>
  <Characters>786</Characters>
  <Lines>10</Lines>
  <Paragraphs>2</Paragraphs>
  <TotalTime>1</TotalTime>
  <ScaleCrop>false</ScaleCrop>
  <LinksUpToDate>false</LinksUpToDate>
  <CharactersWithSpaces>1020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2023-11-28T02:23:00Z</dcterms:created>
  <dc:creator>fanhuihui</dc:creator>
  <cp:lastModifiedBy>方雁</cp:lastModifiedBy>
  <cp:lastPrinted>2017-05-26T02:05:00Z</cp:lastPrinted>
  <dcterms:modified xsi:type="dcterms:W3CDTF">2024-07-09T02:16:10Z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C5C442414EDF4B969040C00191CA65DE</vt:lpwstr>
  </property>
</Properties>
</file>